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7E" w:rsidRDefault="0063717E" w:rsidP="00995737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F1806" w:rsidRDefault="006F1806" w:rsidP="00995737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549A" w:rsidRDefault="006F1806" w:rsidP="0092491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Осипов О.П. </w:t>
      </w:r>
      <w:r w:rsidR="00924911">
        <w:rPr>
          <w:rFonts w:ascii="Arial" w:hAnsi="Arial" w:cs="Arial"/>
          <w:b/>
          <w:sz w:val="24"/>
          <w:szCs w:val="24"/>
        </w:rPr>
        <w:t>–</w:t>
      </w:r>
      <w:r w:rsidR="0056549A">
        <w:rPr>
          <w:rFonts w:ascii="Arial" w:hAnsi="Arial" w:cs="Arial"/>
          <w:b/>
          <w:sz w:val="24"/>
          <w:szCs w:val="24"/>
        </w:rPr>
        <w:t xml:space="preserve"> </w:t>
      </w:r>
      <w:r w:rsidR="00924911">
        <w:rPr>
          <w:rFonts w:ascii="Arial" w:hAnsi="Arial" w:cs="Arial"/>
          <w:b/>
          <w:sz w:val="24"/>
          <w:szCs w:val="24"/>
        </w:rPr>
        <w:t>директор ООО «НПО Агрегат», кандидат технических наук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F1806" w:rsidRDefault="0056549A" w:rsidP="00924911">
      <w:pPr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Талаев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А.Г. </w:t>
      </w:r>
      <w:r w:rsidR="00924911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24911">
        <w:rPr>
          <w:rFonts w:ascii="Arial" w:hAnsi="Arial" w:cs="Arial"/>
          <w:b/>
          <w:sz w:val="24"/>
          <w:szCs w:val="24"/>
        </w:rPr>
        <w:t>заместитель руководителя ОС НАТ, кандидат технических наук</w:t>
      </w:r>
    </w:p>
    <w:p w:rsidR="0056549A" w:rsidRDefault="0056549A" w:rsidP="006F1806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549A" w:rsidRDefault="0056549A" w:rsidP="006F1806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F1806" w:rsidRDefault="006F1806" w:rsidP="006F1806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Проект </w:t>
      </w:r>
    </w:p>
    <w:p w:rsidR="006F1806" w:rsidRPr="0063717E" w:rsidRDefault="006F1806" w:rsidP="006F1806">
      <w:pPr>
        <w:ind w:firstLine="567"/>
        <w:jc w:val="center"/>
        <w:outlineLvl w:val="0"/>
        <w:rPr>
          <w:bCs/>
          <w:sz w:val="24"/>
          <w:szCs w:val="24"/>
        </w:rPr>
      </w:pPr>
      <w:r>
        <w:rPr>
          <w:sz w:val="24"/>
          <w:szCs w:val="24"/>
        </w:rPr>
        <w:t>т</w:t>
      </w:r>
      <w:r w:rsidRPr="0063717E">
        <w:rPr>
          <w:sz w:val="24"/>
          <w:szCs w:val="24"/>
        </w:rPr>
        <w:t>ехнически</w:t>
      </w:r>
      <w:r>
        <w:rPr>
          <w:sz w:val="24"/>
          <w:szCs w:val="24"/>
        </w:rPr>
        <w:t>х</w:t>
      </w:r>
      <w:r w:rsidRPr="0063717E">
        <w:rPr>
          <w:sz w:val="24"/>
          <w:szCs w:val="24"/>
        </w:rPr>
        <w:t xml:space="preserve">  и функциональны</w:t>
      </w:r>
      <w:r>
        <w:rPr>
          <w:sz w:val="24"/>
          <w:szCs w:val="24"/>
        </w:rPr>
        <w:t>х</w:t>
      </w:r>
      <w:r w:rsidRPr="0063717E">
        <w:rPr>
          <w:sz w:val="24"/>
          <w:szCs w:val="24"/>
        </w:rPr>
        <w:t xml:space="preserve"> характеристик</w:t>
      </w:r>
    </w:p>
    <w:p w:rsidR="006F1806" w:rsidRDefault="006F1806" w:rsidP="006F1806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аэродромного</w:t>
      </w:r>
      <w:proofErr w:type="gram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а</w:t>
      </w:r>
      <w:r w:rsidRPr="0063717E">
        <w:rPr>
          <w:bCs/>
          <w:sz w:val="24"/>
          <w:szCs w:val="24"/>
        </w:rPr>
        <w:t>втотопливозаправщика</w:t>
      </w:r>
      <w:proofErr w:type="spellEnd"/>
      <w:r>
        <w:rPr>
          <w:bCs/>
          <w:sz w:val="24"/>
          <w:szCs w:val="24"/>
        </w:rPr>
        <w:t xml:space="preserve"> в стандарт технологии АТО.</w:t>
      </w:r>
    </w:p>
    <w:p w:rsidR="00232AE0" w:rsidRDefault="00232AE0" w:rsidP="00232AE0">
      <w:pPr>
        <w:jc w:val="both"/>
        <w:rPr>
          <w:rFonts w:ascii="Arial" w:hAnsi="Arial" w:cs="Arial"/>
          <w:sz w:val="24"/>
          <w:szCs w:val="24"/>
        </w:rPr>
      </w:pPr>
    </w:p>
    <w:p w:rsidR="00232AE0" w:rsidRDefault="00232AE0" w:rsidP="00232AE0">
      <w:pPr>
        <w:jc w:val="both"/>
        <w:rPr>
          <w:rFonts w:ascii="Arial" w:hAnsi="Arial" w:cs="Arial"/>
          <w:sz w:val="24"/>
          <w:szCs w:val="24"/>
        </w:rPr>
      </w:pPr>
    </w:p>
    <w:p w:rsidR="00232AE0" w:rsidRPr="00324F8E" w:rsidRDefault="00232AE0" w:rsidP="00232A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настоящее время действует ряд обязательных требований к оборудованию АТО, которые </w:t>
      </w:r>
      <w:r w:rsidRPr="00324F8E">
        <w:rPr>
          <w:rFonts w:ascii="Arial" w:hAnsi="Arial" w:cs="Arial"/>
          <w:sz w:val="24"/>
          <w:szCs w:val="24"/>
        </w:rPr>
        <w:t xml:space="preserve">касаются вопросов обеспечения безопасности и охраны окружающей среды. </w:t>
      </w:r>
    </w:p>
    <w:p w:rsidR="00232AE0" w:rsidRPr="00324F8E" w:rsidRDefault="00232AE0" w:rsidP="00232AE0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24F8E">
        <w:rPr>
          <w:rFonts w:ascii="Arial" w:hAnsi="Arial" w:cs="Arial"/>
          <w:sz w:val="24"/>
          <w:szCs w:val="24"/>
        </w:rPr>
        <w:t xml:space="preserve">Технические требования и характеристики, требования к процессам технологии и технологическим параметрам, которые определяют назначение изделия - </w:t>
      </w:r>
      <w:r w:rsidRPr="00324F8E">
        <w:rPr>
          <w:rFonts w:ascii="Arial" w:hAnsi="Arial" w:cs="Arial"/>
          <w:i/>
          <w:sz w:val="24"/>
          <w:szCs w:val="24"/>
        </w:rPr>
        <w:t>не регламентируются.</w:t>
      </w:r>
    </w:p>
    <w:p w:rsidR="00232AE0" w:rsidRDefault="00232AE0" w:rsidP="00232AE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24F8E">
        <w:rPr>
          <w:rFonts w:ascii="Arial" w:hAnsi="Arial" w:cs="Arial"/>
          <w:sz w:val="24"/>
          <w:szCs w:val="24"/>
        </w:rPr>
        <w:t xml:space="preserve">Фактически изготовитель может произвести оборудование любой конфигурации, комплектации, эргономики и дизайна. Первостепенно, что бы оборудование отвечало нормам безопасности эксплуатации машин и механизмов. </w:t>
      </w:r>
    </w:p>
    <w:p w:rsidR="00232AE0" w:rsidRDefault="00232AE0" w:rsidP="00232AE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Назначение</w:t>
      </w:r>
      <w:r w:rsidRPr="00324F8E">
        <w:rPr>
          <w:rFonts w:ascii="Arial" w:hAnsi="Arial" w:cs="Arial"/>
          <w:sz w:val="24"/>
          <w:szCs w:val="24"/>
        </w:rPr>
        <w:t xml:space="preserve"> издели</w:t>
      </w:r>
      <w:r>
        <w:rPr>
          <w:rFonts w:ascii="Arial" w:hAnsi="Arial" w:cs="Arial"/>
          <w:sz w:val="24"/>
          <w:szCs w:val="24"/>
        </w:rPr>
        <w:t>я</w:t>
      </w:r>
      <w:r w:rsidRPr="00324F8E">
        <w:rPr>
          <w:rFonts w:ascii="Arial" w:hAnsi="Arial" w:cs="Arial"/>
          <w:sz w:val="24"/>
          <w:szCs w:val="24"/>
        </w:rPr>
        <w:t>, технологично</w:t>
      </w:r>
      <w:r>
        <w:rPr>
          <w:rFonts w:ascii="Arial" w:hAnsi="Arial" w:cs="Arial"/>
          <w:sz w:val="24"/>
          <w:szCs w:val="24"/>
        </w:rPr>
        <w:t xml:space="preserve">сть и </w:t>
      </w:r>
      <w:r w:rsidRPr="00324F8E">
        <w:rPr>
          <w:rFonts w:ascii="Arial" w:hAnsi="Arial" w:cs="Arial"/>
          <w:sz w:val="24"/>
          <w:szCs w:val="24"/>
        </w:rPr>
        <w:t>эргономично</w:t>
      </w:r>
      <w:r>
        <w:rPr>
          <w:rFonts w:ascii="Arial" w:hAnsi="Arial" w:cs="Arial"/>
          <w:sz w:val="24"/>
          <w:szCs w:val="24"/>
        </w:rPr>
        <w:t>сть</w:t>
      </w:r>
      <w:r w:rsidRPr="00324F8E">
        <w:rPr>
          <w:rFonts w:ascii="Arial" w:hAnsi="Arial" w:cs="Arial"/>
          <w:sz w:val="24"/>
          <w:szCs w:val="24"/>
        </w:rPr>
        <w:t>, ресурс</w:t>
      </w:r>
      <w:r>
        <w:rPr>
          <w:rFonts w:ascii="Arial" w:hAnsi="Arial" w:cs="Arial"/>
          <w:sz w:val="24"/>
          <w:szCs w:val="24"/>
        </w:rPr>
        <w:t xml:space="preserve"> и надёжность -</w:t>
      </w:r>
      <w:r w:rsidRPr="00324F8E">
        <w:rPr>
          <w:rFonts w:ascii="Arial" w:hAnsi="Arial" w:cs="Arial"/>
          <w:sz w:val="24"/>
          <w:szCs w:val="24"/>
        </w:rPr>
        <w:t xml:space="preserve"> оказываются зачастую не самыми главными. Важно, что бы оборудование или техническое средство устраивало заказчика в первую очередь по цене</w:t>
      </w:r>
      <w:r>
        <w:rPr>
          <w:rFonts w:ascii="Arial" w:hAnsi="Arial" w:cs="Arial"/>
          <w:sz w:val="24"/>
          <w:szCs w:val="24"/>
        </w:rPr>
        <w:t>, сроку и условиям поставки</w:t>
      </w:r>
      <w:r w:rsidRPr="00324F8E">
        <w:rPr>
          <w:rFonts w:ascii="Arial" w:hAnsi="Arial" w:cs="Arial"/>
          <w:sz w:val="24"/>
          <w:szCs w:val="24"/>
        </w:rPr>
        <w:t xml:space="preserve">.  </w:t>
      </w:r>
    </w:p>
    <w:p w:rsidR="00232AE0" w:rsidRDefault="00232AE0" w:rsidP="00232AE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целью повышения </w:t>
      </w:r>
      <w:r w:rsidR="00122463">
        <w:rPr>
          <w:rFonts w:ascii="Arial" w:hAnsi="Arial" w:cs="Arial"/>
          <w:sz w:val="24"/>
          <w:szCs w:val="24"/>
        </w:rPr>
        <w:t xml:space="preserve">технологического </w:t>
      </w:r>
      <w:r>
        <w:rPr>
          <w:rFonts w:ascii="Arial" w:hAnsi="Arial" w:cs="Arial"/>
          <w:sz w:val="24"/>
          <w:szCs w:val="24"/>
        </w:rPr>
        <w:t>качества выпускаемых авиационных топливозаправщиков (АТЗ), повышения их надёжности и долговечности, ремонтопригодности и эргономичности, снижения эксплуатационных затрат и технических простоев</w:t>
      </w:r>
      <w:r w:rsidR="00122463">
        <w:rPr>
          <w:rFonts w:ascii="Arial" w:hAnsi="Arial" w:cs="Arial"/>
          <w:sz w:val="24"/>
          <w:szCs w:val="24"/>
        </w:rPr>
        <w:t>, унификации принципиального конструктивного построения и технологического решения, обеспечения возможности работы с АТЗ по интуитивному принципу без специального обучения персонала методам работы на каждом конкретном АТЗ предлагается:</w:t>
      </w:r>
    </w:p>
    <w:p w:rsidR="00F3281F" w:rsidRDefault="00F3281F" w:rsidP="00232AE0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22463" w:rsidRDefault="00F3281F" w:rsidP="00F3281F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в рабочем порядке ниже приведённые </w:t>
      </w:r>
      <w:r w:rsidRPr="00F3281F">
        <w:rPr>
          <w:rFonts w:ascii="Arial" w:hAnsi="Arial" w:cs="Arial"/>
          <w:sz w:val="24"/>
          <w:szCs w:val="24"/>
        </w:rPr>
        <w:t>Технические  и функциональные характеристики</w:t>
      </w:r>
      <w:r>
        <w:rPr>
          <w:rFonts w:ascii="Arial" w:hAnsi="Arial" w:cs="Arial"/>
          <w:sz w:val="24"/>
          <w:szCs w:val="24"/>
        </w:rPr>
        <w:t xml:space="preserve"> АТЗ всему сообществу организаций авиатопливообеспечения России.</w:t>
      </w:r>
    </w:p>
    <w:p w:rsidR="00F3281F" w:rsidRDefault="00F3281F" w:rsidP="00F3281F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Собрать отзывы от заинтересованных организаций.</w:t>
      </w:r>
    </w:p>
    <w:p w:rsidR="00F3281F" w:rsidRDefault="00F3281F" w:rsidP="00F3281F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на совместном заседании ассоциации организаций АТО и ТК-18 доработанный проект документа.</w:t>
      </w:r>
    </w:p>
    <w:p w:rsidR="00F3281F" w:rsidRPr="00324F8E" w:rsidRDefault="00F3281F" w:rsidP="00F3281F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работы по оформлению данного документа, как государственного стандарта </w:t>
      </w:r>
    </w:p>
    <w:p w:rsidR="0063717E" w:rsidRDefault="0063717E" w:rsidP="00995737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F68CE" w:rsidRPr="0063717E" w:rsidRDefault="0063717E" w:rsidP="00995737">
      <w:pPr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3717E">
        <w:rPr>
          <w:rFonts w:ascii="Arial" w:hAnsi="Arial" w:cs="Arial"/>
          <w:b/>
          <w:sz w:val="24"/>
          <w:szCs w:val="24"/>
        </w:rPr>
        <w:t>Типовое техническое задани</w:t>
      </w:r>
      <w:r>
        <w:rPr>
          <w:rFonts w:ascii="Arial" w:hAnsi="Arial" w:cs="Arial"/>
          <w:b/>
          <w:sz w:val="24"/>
          <w:szCs w:val="24"/>
        </w:rPr>
        <w:t>е</w:t>
      </w:r>
      <w:r w:rsidRPr="0063717E">
        <w:rPr>
          <w:rFonts w:ascii="Arial" w:hAnsi="Arial" w:cs="Arial"/>
          <w:b/>
          <w:sz w:val="24"/>
          <w:szCs w:val="24"/>
        </w:rPr>
        <w:t xml:space="preserve"> на изготовление </w:t>
      </w:r>
      <w:proofErr w:type="gramStart"/>
      <w:r w:rsidRPr="0063717E">
        <w:rPr>
          <w:rFonts w:ascii="Arial" w:hAnsi="Arial" w:cs="Arial"/>
          <w:b/>
          <w:sz w:val="24"/>
          <w:szCs w:val="24"/>
        </w:rPr>
        <w:t>авиационного</w:t>
      </w:r>
      <w:proofErr w:type="gramEnd"/>
      <w:r w:rsidRPr="0063717E">
        <w:rPr>
          <w:rFonts w:ascii="Arial" w:hAnsi="Arial" w:cs="Arial"/>
          <w:b/>
          <w:sz w:val="24"/>
          <w:szCs w:val="24"/>
        </w:rPr>
        <w:t xml:space="preserve"> автотопливозаправщика.</w:t>
      </w:r>
    </w:p>
    <w:p w:rsidR="008F68CE" w:rsidRDefault="008F68CE" w:rsidP="00995737">
      <w:pPr>
        <w:ind w:firstLine="567"/>
        <w:jc w:val="center"/>
        <w:outlineLvl w:val="0"/>
        <w:rPr>
          <w:b/>
          <w:sz w:val="24"/>
          <w:szCs w:val="24"/>
        </w:rPr>
      </w:pPr>
    </w:p>
    <w:p w:rsidR="0080496C" w:rsidRPr="0063717E" w:rsidRDefault="0080496C" w:rsidP="00995737">
      <w:pPr>
        <w:ind w:firstLine="567"/>
        <w:jc w:val="center"/>
        <w:outlineLvl w:val="0"/>
        <w:rPr>
          <w:bCs/>
          <w:sz w:val="24"/>
          <w:szCs w:val="24"/>
        </w:rPr>
      </w:pPr>
      <w:r w:rsidRPr="0063717E">
        <w:rPr>
          <w:sz w:val="24"/>
          <w:szCs w:val="24"/>
        </w:rPr>
        <w:t xml:space="preserve">Технические </w:t>
      </w:r>
      <w:r w:rsidR="008F68CE" w:rsidRPr="0063717E">
        <w:rPr>
          <w:sz w:val="24"/>
          <w:szCs w:val="24"/>
        </w:rPr>
        <w:t xml:space="preserve"> и </w:t>
      </w:r>
      <w:r w:rsidRPr="0063717E">
        <w:rPr>
          <w:sz w:val="24"/>
          <w:szCs w:val="24"/>
        </w:rPr>
        <w:t>функциональные характеристики</w:t>
      </w:r>
    </w:p>
    <w:p w:rsidR="0080496C" w:rsidRPr="0063717E" w:rsidRDefault="0063717E" w:rsidP="00995737">
      <w:pPr>
        <w:adjustRightInd w:val="0"/>
        <w:ind w:firstLine="567"/>
        <w:jc w:val="center"/>
        <w:rPr>
          <w:bCs/>
          <w:sz w:val="24"/>
          <w:szCs w:val="24"/>
        </w:rPr>
      </w:pPr>
      <w:bookmarkStart w:id="1" w:name="sub_551"/>
      <w:proofErr w:type="spellStart"/>
      <w:r>
        <w:rPr>
          <w:bCs/>
          <w:sz w:val="24"/>
          <w:szCs w:val="24"/>
        </w:rPr>
        <w:t>а</w:t>
      </w:r>
      <w:r w:rsidR="0080496C" w:rsidRPr="0063717E">
        <w:rPr>
          <w:bCs/>
          <w:sz w:val="24"/>
          <w:szCs w:val="24"/>
        </w:rPr>
        <w:t>втотопливозаправщика</w:t>
      </w:r>
      <w:proofErr w:type="spellEnd"/>
      <w:r w:rsidR="00E130F0" w:rsidRPr="0063717E">
        <w:rPr>
          <w:bCs/>
          <w:sz w:val="24"/>
          <w:szCs w:val="24"/>
        </w:rPr>
        <w:t xml:space="preserve"> аэродромного</w:t>
      </w:r>
      <w:r w:rsidR="0080496C" w:rsidRPr="0063717E">
        <w:rPr>
          <w:bCs/>
          <w:sz w:val="24"/>
          <w:szCs w:val="24"/>
        </w:rPr>
        <w:t xml:space="preserve"> </w:t>
      </w:r>
      <w:r w:rsidR="007538D9" w:rsidRPr="0063717E">
        <w:rPr>
          <w:bCs/>
          <w:sz w:val="24"/>
          <w:szCs w:val="24"/>
        </w:rPr>
        <w:t xml:space="preserve">с колесной формулой </w:t>
      </w:r>
      <w:r w:rsidR="00AE4DFE" w:rsidRPr="0063717E">
        <w:rPr>
          <w:bCs/>
          <w:sz w:val="24"/>
          <w:szCs w:val="24"/>
        </w:rPr>
        <w:t xml:space="preserve">шасси транспортного средства </w:t>
      </w:r>
      <w:r w:rsidR="008F68CE" w:rsidRPr="0063717E">
        <w:rPr>
          <w:bCs/>
          <w:sz w:val="24"/>
          <w:szCs w:val="24"/>
          <w:lang w:val="en-US"/>
        </w:rPr>
        <w:t>R</w:t>
      </w:r>
      <w:proofErr w:type="gramStart"/>
      <w:r w:rsidR="007538D9" w:rsidRPr="0063717E">
        <w:rPr>
          <w:bCs/>
          <w:sz w:val="24"/>
          <w:szCs w:val="24"/>
        </w:rPr>
        <w:t>х</w:t>
      </w:r>
      <w:proofErr w:type="gramEnd"/>
      <w:r w:rsidR="008F68CE" w:rsidRPr="0063717E">
        <w:rPr>
          <w:bCs/>
          <w:sz w:val="24"/>
          <w:szCs w:val="24"/>
          <w:lang w:val="en-US"/>
        </w:rPr>
        <w:t>R</w:t>
      </w:r>
      <w:r w:rsidR="00E130F0" w:rsidRPr="0063717E">
        <w:rPr>
          <w:bCs/>
          <w:sz w:val="24"/>
          <w:szCs w:val="24"/>
        </w:rPr>
        <w:t>.</w:t>
      </w:r>
    </w:p>
    <w:p w:rsidR="0080496C" w:rsidRDefault="0080496C" w:rsidP="00995737">
      <w:pPr>
        <w:adjustRightInd w:val="0"/>
        <w:ind w:firstLine="567"/>
        <w:jc w:val="both"/>
        <w:rPr>
          <w:b/>
          <w:bCs/>
          <w:sz w:val="24"/>
          <w:szCs w:val="24"/>
        </w:rPr>
      </w:pPr>
    </w:p>
    <w:p w:rsidR="0080496C" w:rsidRPr="0016276D" w:rsidRDefault="0053414D" w:rsidP="00995737">
      <w:pPr>
        <w:adjustRightInd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16276D">
        <w:rPr>
          <w:b/>
          <w:bCs/>
          <w:sz w:val="24"/>
          <w:szCs w:val="24"/>
        </w:rPr>
        <w:t xml:space="preserve">втотопливозаправщик </w:t>
      </w:r>
      <w:r>
        <w:rPr>
          <w:b/>
          <w:bCs/>
          <w:sz w:val="24"/>
          <w:szCs w:val="24"/>
        </w:rPr>
        <w:t xml:space="preserve">аэродромный </w:t>
      </w:r>
      <w:r w:rsidR="008F68CE" w:rsidRPr="00CA7F55">
        <w:rPr>
          <w:rFonts w:cs="Arial"/>
          <w:sz w:val="24"/>
          <w:szCs w:val="24"/>
        </w:rPr>
        <w:t>АТЗ-</w:t>
      </w:r>
      <w:r w:rsidR="008F68CE" w:rsidRPr="00CA7F55">
        <w:rPr>
          <w:rFonts w:cs="Arial"/>
          <w:sz w:val="24"/>
          <w:szCs w:val="24"/>
          <w:lang w:val="en-US"/>
        </w:rPr>
        <w:t>VV</w:t>
      </w:r>
      <w:r w:rsidR="008F68CE" w:rsidRPr="00CA7F55">
        <w:rPr>
          <w:rFonts w:cs="Arial"/>
          <w:sz w:val="24"/>
          <w:szCs w:val="24"/>
        </w:rPr>
        <w:t>-</w:t>
      </w:r>
      <w:r w:rsidR="008F68CE" w:rsidRPr="00CA7F55">
        <w:rPr>
          <w:rFonts w:cs="Arial"/>
          <w:sz w:val="24"/>
          <w:szCs w:val="24"/>
          <w:lang w:val="en-US"/>
        </w:rPr>
        <w:t>N</w:t>
      </w:r>
      <w:r w:rsidR="008F68CE" w:rsidRPr="00CA7F55">
        <w:rPr>
          <w:rFonts w:cs="Arial"/>
          <w:sz w:val="24"/>
          <w:szCs w:val="24"/>
        </w:rPr>
        <w:t>.</w:t>
      </w:r>
      <w:r w:rsidR="008F68CE" w:rsidRPr="00CA7F55">
        <w:rPr>
          <w:rFonts w:cs="Arial"/>
          <w:sz w:val="24"/>
          <w:szCs w:val="24"/>
          <w:lang w:val="en-US"/>
        </w:rPr>
        <w:t>Q</w:t>
      </w:r>
      <w:r w:rsidR="008F68CE" w:rsidRPr="00CA7F55">
        <w:rPr>
          <w:rFonts w:cs="Arial"/>
          <w:sz w:val="24"/>
          <w:szCs w:val="24"/>
        </w:rPr>
        <w:t>.К.</w:t>
      </w:r>
      <w:r w:rsidR="008F68CE">
        <w:rPr>
          <w:rFonts w:cs="Arial"/>
          <w:sz w:val="24"/>
          <w:szCs w:val="24"/>
          <w:lang w:val="en-US"/>
        </w:rPr>
        <w:t>Z</w:t>
      </w:r>
      <w:r w:rsidR="008F68CE" w:rsidRPr="008F68CE">
        <w:rPr>
          <w:rFonts w:cs="Arial"/>
          <w:sz w:val="24"/>
          <w:szCs w:val="24"/>
        </w:rPr>
        <w:t>.</w:t>
      </w:r>
      <w:r w:rsidR="008F68CE" w:rsidRPr="00CA7F55">
        <w:rPr>
          <w:rFonts w:cs="Arial"/>
          <w:sz w:val="24"/>
          <w:szCs w:val="24"/>
        </w:rPr>
        <w:t>Б.</w:t>
      </w:r>
      <w:proofErr w:type="gramStart"/>
      <w:r w:rsidR="008F68CE" w:rsidRPr="00CA7F55">
        <w:rPr>
          <w:rFonts w:cs="Arial"/>
          <w:sz w:val="24"/>
          <w:szCs w:val="24"/>
        </w:rPr>
        <w:t>ХХ</w:t>
      </w:r>
      <w:proofErr w:type="gramEnd"/>
      <w:r w:rsidR="008F68CE" w:rsidRPr="00CA7F55">
        <w:rPr>
          <w:rFonts w:cs="Arial"/>
          <w:sz w:val="24"/>
          <w:szCs w:val="24"/>
        </w:rPr>
        <w:t>-</w:t>
      </w:r>
      <w:r w:rsidR="008F68CE" w:rsidRPr="00CA7F55">
        <w:rPr>
          <w:rFonts w:cs="Arial"/>
          <w:sz w:val="24"/>
          <w:szCs w:val="24"/>
          <w:lang w:val="en-US"/>
        </w:rPr>
        <w:t>YYYYY</w:t>
      </w:r>
      <w:r w:rsidR="008F68CE" w:rsidRPr="00051BB0">
        <w:rPr>
          <w:rFonts w:cs="Arial"/>
          <w:b/>
          <w:sz w:val="24"/>
          <w:szCs w:val="24"/>
        </w:rPr>
        <w:t xml:space="preserve"> </w:t>
      </w:r>
      <w:r w:rsidR="008F68CE" w:rsidRPr="00051BB0">
        <w:rPr>
          <w:rFonts w:cs="Arial"/>
          <w:sz w:val="24"/>
          <w:szCs w:val="24"/>
          <w:lang w:val="en-US"/>
        </w:rPr>
        <w:t>avia</w:t>
      </w:r>
      <w:r w:rsidR="008F68CE">
        <w:rPr>
          <w:b/>
          <w:bCs/>
          <w:sz w:val="24"/>
          <w:szCs w:val="24"/>
        </w:rPr>
        <w:t xml:space="preserve"> </w:t>
      </w:r>
      <w:r w:rsidRPr="0016276D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 xml:space="preserve">далее – </w:t>
      </w:r>
      <w:r w:rsidRPr="0016276D">
        <w:rPr>
          <w:b/>
          <w:bCs/>
          <w:sz w:val="24"/>
          <w:szCs w:val="24"/>
        </w:rPr>
        <w:t xml:space="preserve">АТЗ) </w:t>
      </w:r>
      <w:r w:rsidR="0080496C">
        <w:rPr>
          <w:b/>
          <w:bCs/>
          <w:sz w:val="24"/>
          <w:szCs w:val="24"/>
        </w:rPr>
        <w:t>–</w:t>
      </w:r>
      <w:r w:rsidR="0080496C" w:rsidRPr="0016276D">
        <w:rPr>
          <w:b/>
          <w:bCs/>
          <w:sz w:val="24"/>
          <w:szCs w:val="24"/>
        </w:rPr>
        <w:t xml:space="preserve"> </w:t>
      </w:r>
      <w:r w:rsidR="00D7757C">
        <w:rPr>
          <w:bCs/>
          <w:sz w:val="24"/>
          <w:szCs w:val="24"/>
        </w:rPr>
        <w:t>транспортное</w:t>
      </w:r>
      <w:r w:rsidR="0080496C">
        <w:rPr>
          <w:bCs/>
          <w:sz w:val="24"/>
          <w:szCs w:val="24"/>
        </w:rPr>
        <w:t xml:space="preserve"> средство наземного обеспечения полетов </w:t>
      </w:r>
      <w:r w:rsidR="0063717E">
        <w:rPr>
          <w:bCs/>
          <w:sz w:val="24"/>
          <w:szCs w:val="24"/>
        </w:rPr>
        <w:t xml:space="preserve">воздушных судов (далее ВС) и </w:t>
      </w:r>
      <w:r w:rsidR="0080496C">
        <w:rPr>
          <w:bCs/>
          <w:sz w:val="24"/>
          <w:szCs w:val="24"/>
        </w:rPr>
        <w:t xml:space="preserve">летательных аппаратов </w:t>
      </w:r>
      <w:r w:rsidR="0080496C" w:rsidRPr="0016276D">
        <w:rPr>
          <w:sz w:val="24"/>
          <w:szCs w:val="24"/>
        </w:rPr>
        <w:t>(</w:t>
      </w:r>
      <w:r w:rsidR="0080496C">
        <w:rPr>
          <w:sz w:val="24"/>
          <w:szCs w:val="24"/>
        </w:rPr>
        <w:t>далее – ЛА</w:t>
      </w:r>
      <w:r w:rsidR="0080496C" w:rsidRPr="0016276D">
        <w:rPr>
          <w:sz w:val="24"/>
          <w:szCs w:val="24"/>
        </w:rPr>
        <w:t>) авиатопливом</w:t>
      </w:r>
      <w:r w:rsidR="0080496C">
        <w:rPr>
          <w:sz w:val="24"/>
          <w:szCs w:val="24"/>
        </w:rPr>
        <w:t xml:space="preserve"> (далее – топливо) допущенное </w:t>
      </w:r>
      <w:r w:rsidR="008F68CE" w:rsidRPr="008F68CE">
        <w:rPr>
          <w:sz w:val="24"/>
          <w:szCs w:val="24"/>
        </w:rPr>
        <w:t>(</w:t>
      </w:r>
      <w:r w:rsidR="008F68CE">
        <w:rPr>
          <w:sz w:val="24"/>
          <w:szCs w:val="24"/>
        </w:rPr>
        <w:t>не допущенное</w:t>
      </w:r>
      <w:r w:rsidR="008F68CE" w:rsidRPr="008F68CE">
        <w:rPr>
          <w:sz w:val="24"/>
          <w:szCs w:val="24"/>
        </w:rPr>
        <w:t>)</w:t>
      </w:r>
      <w:r w:rsidR="008F68CE">
        <w:rPr>
          <w:sz w:val="24"/>
          <w:szCs w:val="24"/>
        </w:rPr>
        <w:t xml:space="preserve"> </w:t>
      </w:r>
      <w:r w:rsidR="0080496C">
        <w:rPr>
          <w:sz w:val="24"/>
          <w:szCs w:val="24"/>
        </w:rPr>
        <w:t xml:space="preserve">к участию в </w:t>
      </w:r>
      <w:r w:rsidR="0080496C" w:rsidRPr="00DA199C">
        <w:rPr>
          <w:sz w:val="24"/>
          <w:szCs w:val="24"/>
        </w:rPr>
        <w:t>движени</w:t>
      </w:r>
      <w:r w:rsidR="0080496C">
        <w:rPr>
          <w:sz w:val="24"/>
          <w:szCs w:val="24"/>
        </w:rPr>
        <w:t>и</w:t>
      </w:r>
      <w:r w:rsidR="0080496C" w:rsidRPr="00DA199C">
        <w:rPr>
          <w:sz w:val="24"/>
          <w:szCs w:val="24"/>
        </w:rPr>
        <w:t xml:space="preserve"> по дорогам общего пользования.</w:t>
      </w:r>
    </w:p>
    <w:p w:rsidR="0080496C" w:rsidRPr="008F68CE" w:rsidRDefault="0080496C" w:rsidP="00995737">
      <w:pPr>
        <w:adjustRightInd w:val="0"/>
        <w:ind w:firstLine="567"/>
        <w:jc w:val="both"/>
        <w:rPr>
          <w:color w:val="000000"/>
          <w:sz w:val="24"/>
          <w:szCs w:val="24"/>
        </w:rPr>
      </w:pPr>
      <w:r w:rsidRPr="0016276D">
        <w:rPr>
          <w:sz w:val="24"/>
          <w:szCs w:val="24"/>
        </w:rPr>
        <w:t xml:space="preserve">АТЗ </w:t>
      </w:r>
      <w:r w:rsidRPr="0016276D">
        <w:rPr>
          <w:color w:val="000000"/>
          <w:sz w:val="24"/>
          <w:szCs w:val="24"/>
        </w:rPr>
        <w:t xml:space="preserve">предназначен для транспортирования, кратковременного хранения и заправки </w:t>
      </w:r>
      <w:r>
        <w:rPr>
          <w:color w:val="000000"/>
          <w:sz w:val="24"/>
          <w:szCs w:val="24"/>
        </w:rPr>
        <w:t>ЛА</w:t>
      </w:r>
      <w:r w:rsidRPr="0016276D">
        <w:rPr>
          <w:color w:val="000000"/>
          <w:sz w:val="24"/>
          <w:szCs w:val="24"/>
        </w:rPr>
        <w:t xml:space="preserve"> кондиционным отфильтрованным топливом без присадок или с добавлением присадок</w:t>
      </w:r>
      <w:r>
        <w:rPr>
          <w:color w:val="000000"/>
          <w:sz w:val="24"/>
          <w:szCs w:val="24"/>
        </w:rPr>
        <w:t xml:space="preserve"> </w:t>
      </w:r>
      <w:r w:rsidRPr="0016276D">
        <w:rPr>
          <w:color w:val="000000"/>
          <w:sz w:val="24"/>
          <w:szCs w:val="24"/>
        </w:rPr>
        <w:t xml:space="preserve">в </w:t>
      </w:r>
      <w:r w:rsidRPr="0016276D">
        <w:rPr>
          <w:color w:val="000000"/>
          <w:sz w:val="24"/>
          <w:szCs w:val="24"/>
        </w:rPr>
        <w:lastRenderedPageBreak/>
        <w:t>аэропортах</w:t>
      </w:r>
      <w:r>
        <w:rPr>
          <w:color w:val="000000"/>
          <w:sz w:val="24"/>
          <w:szCs w:val="24"/>
        </w:rPr>
        <w:t xml:space="preserve">, </w:t>
      </w:r>
      <w:r w:rsidR="008F68CE">
        <w:rPr>
          <w:color w:val="000000"/>
          <w:sz w:val="24"/>
          <w:szCs w:val="24"/>
        </w:rPr>
        <w:t xml:space="preserve">(на </w:t>
      </w:r>
      <w:r w:rsidRPr="0016276D">
        <w:rPr>
          <w:color w:val="000000"/>
          <w:sz w:val="24"/>
          <w:szCs w:val="24"/>
        </w:rPr>
        <w:t xml:space="preserve">аэродромах </w:t>
      </w:r>
      <w:r>
        <w:rPr>
          <w:color w:val="000000"/>
          <w:sz w:val="24"/>
          <w:szCs w:val="24"/>
        </w:rPr>
        <w:t>и посадочных площадках</w:t>
      </w:r>
      <w:r w:rsidR="008F68C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в полевых условиях</w:t>
      </w:r>
      <w:r w:rsidR="008F68CE">
        <w:rPr>
          <w:color w:val="000000"/>
          <w:sz w:val="24"/>
          <w:szCs w:val="24"/>
        </w:rPr>
        <w:t>)</w:t>
      </w:r>
      <w:r w:rsidRPr="0016276D">
        <w:rPr>
          <w:color w:val="000000"/>
          <w:sz w:val="24"/>
          <w:szCs w:val="24"/>
        </w:rPr>
        <w:t>.</w:t>
      </w:r>
    </w:p>
    <w:p w:rsidR="00995737" w:rsidRPr="008F68CE" w:rsidRDefault="00995737" w:rsidP="00995737">
      <w:pPr>
        <w:adjustRightInd w:val="0"/>
        <w:ind w:firstLine="567"/>
        <w:jc w:val="both"/>
        <w:rPr>
          <w:color w:val="000000"/>
          <w:sz w:val="24"/>
          <w:szCs w:val="24"/>
        </w:rPr>
      </w:pPr>
    </w:p>
    <w:p w:rsidR="0080496C" w:rsidRDefault="0080496C" w:rsidP="006100CC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  <w:lang w:val="en-US"/>
        </w:rPr>
      </w:pPr>
      <w:r w:rsidRPr="00995737">
        <w:rPr>
          <w:b/>
          <w:sz w:val="24"/>
          <w:szCs w:val="24"/>
        </w:rPr>
        <w:t>Общие требования к АТЗ</w:t>
      </w:r>
    </w:p>
    <w:p w:rsidR="0080496C" w:rsidRDefault="0080496C" w:rsidP="006100CC">
      <w:pPr>
        <w:numPr>
          <w:ilvl w:val="1"/>
          <w:numId w:val="32"/>
        </w:numPr>
        <w:spacing w:before="120" w:after="120"/>
        <w:jc w:val="both"/>
        <w:rPr>
          <w:b/>
          <w:sz w:val="24"/>
          <w:szCs w:val="24"/>
        </w:rPr>
      </w:pPr>
      <w:r w:rsidRPr="0016276D">
        <w:rPr>
          <w:b/>
          <w:sz w:val="24"/>
          <w:szCs w:val="24"/>
        </w:rPr>
        <w:t xml:space="preserve">АТЗ </w:t>
      </w:r>
      <w:r>
        <w:rPr>
          <w:b/>
          <w:sz w:val="24"/>
          <w:szCs w:val="24"/>
        </w:rPr>
        <w:t xml:space="preserve">и его </w:t>
      </w:r>
      <w:r w:rsidR="00E130F0">
        <w:rPr>
          <w:b/>
          <w:sz w:val="24"/>
          <w:szCs w:val="24"/>
        </w:rPr>
        <w:t xml:space="preserve">технологическое </w:t>
      </w:r>
      <w:r>
        <w:rPr>
          <w:b/>
          <w:sz w:val="24"/>
          <w:szCs w:val="24"/>
        </w:rPr>
        <w:t xml:space="preserve">оборудование </w:t>
      </w:r>
      <w:r w:rsidRPr="0016276D">
        <w:rPr>
          <w:b/>
          <w:sz w:val="24"/>
          <w:szCs w:val="24"/>
        </w:rPr>
        <w:t>соответств</w:t>
      </w:r>
      <w:r>
        <w:rPr>
          <w:b/>
          <w:sz w:val="24"/>
          <w:szCs w:val="24"/>
        </w:rPr>
        <w:t xml:space="preserve">уют требованиям </w:t>
      </w:r>
      <w:r w:rsidR="00E130F0">
        <w:rPr>
          <w:b/>
          <w:sz w:val="24"/>
          <w:szCs w:val="24"/>
        </w:rPr>
        <w:t xml:space="preserve">следующих </w:t>
      </w:r>
      <w:r>
        <w:rPr>
          <w:b/>
          <w:sz w:val="24"/>
          <w:szCs w:val="24"/>
        </w:rPr>
        <w:t>нормативных документов</w:t>
      </w:r>
      <w:r w:rsidRPr="0016276D">
        <w:rPr>
          <w:b/>
          <w:sz w:val="24"/>
          <w:szCs w:val="24"/>
        </w:rPr>
        <w:t>:</w:t>
      </w:r>
    </w:p>
    <w:p w:rsidR="006205BD" w:rsidRPr="00B33FA4" w:rsidRDefault="006205BD" w:rsidP="00673FC2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Технический Регламент </w:t>
      </w:r>
      <w:r w:rsidR="0080496C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О</w:t>
      </w:r>
      <w:r w:rsidR="0080496C" w:rsidRPr="00B33FA4">
        <w:rPr>
          <w:sz w:val="24"/>
          <w:szCs w:val="24"/>
        </w:rPr>
        <w:t xml:space="preserve"> безопасности колесных транспортных средств»</w:t>
      </w:r>
      <w:r w:rsidRPr="00B33FA4">
        <w:rPr>
          <w:sz w:val="24"/>
          <w:szCs w:val="24"/>
        </w:rPr>
        <w:t xml:space="preserve"> </w:t>
      </w:r>
      <w:r w:rsidR="00890246" w:rsidRPr="00B33FA4">
        <w:rPr>
          <w:sz w:val="24"/>
          <w:szCs w:val="24"/>
        </w:rPr>
        <w:t>(</w:t>
      </w:r>
      <w:r w:rsidRPr="00B33FA4">
        <w:rPr>
          <w:sz w:val="24"/>
          <w:szCs w:val="24"/>
        </w:rPr>
        <w:t>утвержден</w:t>
      </w:r>
      <w:r w:rsidR="00890246" w:rsidRPr="00B33FA4">
        <w:rPr>
          <w:sz w:val="24"/>
          <w:szCs w:val="24"/>
        </w:rPr>
        <w:t xml:space="preserve"> </w:t>
      </w:r>
      <w:r w:rsidRPr="00B33FA4">
        <w:rPr>
          <w:sz w:val="24"/>
          <w:szCs w:val="24"/>
        </w:rPr>
        <w:t>постановлени</w:t>
      </w:r>
      <w:r w:rsidR="00890246" w:rsidRPr="00B33FA4">
        <w:rPr>
          <w:sz w:val="24"/>
          <w:szCs w:val="24"/>
        </w:rPr>
        <w:t>ем</w:t>
      </w:r>
      <w:r w:rsidRPr="00B33FA4">
        <w:rPr>
          <w:sz w:val="24"/>
          <w:szCs w:val="24"/>
        </w:rPr>
        <w:t xml:space="preserve"> Правительства Российской </w:t>
      </w:r>
      <w:r w:rsidR="00890246" w:rsidRPr="00B33FA4">
        <w:rPr>
          <w:sz w:val="24"/>
          <w:szCs w:val="24"/>
        </w:rPr>
        <w:t>Федерации от 10.09.2009г. № 720)</w:t>
      </w:r>
    </w:p>
    <w:p w:rsidR="00771567" w:rsidRPr="00B33FA4" w:rsidRDefault="00771567" w:rsidP="00673FC2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Техниче</w:t>
      </w:r>
      <w:r w:rsidR="006205BD" w:rsidRPr="00B33FA4">
        <w:rPr>
          <w:sz w:val="24"/>
          <w:szCs w:val="24"/>
        </w:rPr>
        <w:t>ский Регламент Таможенного Союза «О безопасности машин и оборудования»</w:t>
      </w:r>
      <w:r w:rsidR="00890246" w:rsidRPr="00B33FA4">
        <w:rPr>
          <w:sz w:val="24"/>
          <w:szCs w:val="24"/>
        </w:rPr>
        <w:t xml:space="preserve"> ( </w:t>
      </w:r>
      <w:r w:rsidR="006205BD" w:rsidRPr="00B33FA4">
        <w:rPr>
          <w:sz w:val="24"/>
          <w:szCs w:val="24"/>
        </w:rPr>
        <w:t xml:space="preserve">№ </w:t>
      </w:r>
      <w:proofErr w:type="gramStart"/>
      <w:r w:rsidR="006205BD" w:rsidRPr="00B33FA4">
        <w:rPr>
          <w:sz w:val="24"/>
          <w:szCs w:val="24"/>
        </w:rPr>
        <w:t>ТР</w:t>
      </w:r>
      <w:proofErr w:type="gramEnd"/>
      <w:r w:rsidR="006205BD" w:rsidRPr="00B33FA4">
        <w:rPr>
          <w:sz w:val="24"/>
          <w:szCs w:val="24"/>
        </w:rPr>
        <w:t xml:space="preserve"> ТС 010/2011 утвержден Решением Комиссии Таможенного союза от 18 октября 2011г. № 823</w:t>
      </w:r>
      <w:r w:rsidR="00890246" w:rsidRPr="00B33FA4">
        <w:rPr>
          <w:sz w:val="24"/>
          <w:szCs w:val="24"/>
        </w:rPr>
        <w:t>)</w:t>
      </w:r>
    </w:p>
    <w:p w:rsidR="006205BD" w:rsidRPr="00B33FA4" w:rsidRDefault="00E130F0" w:rsidP="00673FC2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E90904" w:rsidRPr="00B33FA4">
        <w:rPr>
          <w:sz w:val="24"/>
          <w:szCs w:val="24"/>
        </w:rPr>
        <w:t>ехническ</w:t>
      </w:r>
      <w:r>
        <w:rPr>
          <w:sz w:val="24"/>
          <w:szCs w:val="24"/>
        </w:rPr>
        <w:t>ий</w:t>
      </w:r>
      <w:r w:rsidR="00E90904" w:rsidRPr="00B33FA4">
        <w:rPr>
          <w:sz w:val="24"/>
          <w:szCs w:val="24"/>
        </w:rPr>
        <w:t xml:space="preserve"> регламент «О требованиях к выбросам автомобильной техникой, выпускаемой в обращение на территории Российской Федерации, вредных (загрязняющих) веществ»</w:t>
      </w:r>
      <w:r>
        <w:rPr>
          <w:sz w:val="24"/>
          <w:szCs w:val="24"/>
        </w:rPr>
        <w:t xml:space="preserve"> (</w:t>
      </w:r>
      <w:r w:rsidRPr="00B33FA4">
        <w:rPr>
          <w:sz w:val="24"/>
          <w:szCs w:val="24"/>
        </w:rPr>
        <w:t>Постановление Правительства Российской Федерации от 12 октября</w:t>
      </w:r>
      <w:r>
        <w:rPr>
          <w:sz w:val="24"/>
          <w:szCs w:val="24"/>
        </w:rPr>
        <w:t xml:space="preserve"> 2005 г. № 609)</w:t>
      </w:r>
      <w:r w:rsidR="00E90904" w:rsidRPr="00B33FA4">
        <w:rPr>
          <w:sz w:val="24"/>
          <w:szCs w:val="24"/>
        </w:rPr>
        <w:t>;</w:t>
      </w:r>
    </w:p>
    <w:p w:rsidR="006B3C11" w:rsidRPr="00B33FA4" w:rsidRDefault="006B3C11" w:rsidP="00673FC2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Европейское соглашение о международной дорожной перевозке опасных грузов (ДОПОГ)</w:t>
      </w:r>
    </w:p>
    <w:p w:rsidR="00A527EF" w:rsidRPr="0016276D" w:rsidRDefault="00A527EF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</w:t>
      </w:r>
      <w:r w:rsidRPr="0016276D">
        <w:rPr>
          <w:sz w:val="24"/>
          <w:szCs w:val="24"/>
        </w:rPr>
        <w:t xml:space="preserve"> 2.114-95 «Единая система конструкторской документации. Технические условия»;</w:t>
      </w:r>
    </w:p>
    <w:p w:rsidR="00A527EF" w:rsidRPr="00B33FA4" w:rsidRDefault="00A527EF" w:rsidP="00673FC2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 2.601</w:t>
      </w:r>
      <w:r w:rsidR="005D39BE" w:rsidRPr="00B33FA4">
        <w:rPr>
          <w:sz w:val="24"/>
          <w:szCs w:val="24"/>
        </w:rPr>
        <w:t>-2006 «</w:t>
      </w:r>
      <w:r w:rsidR="005D39BE" w:rsidRPr="0016276D">
        <w:rPr>
          <w:sz w:val="24"/>
          <w:szCs w:val="24"/>
        </w:rPr>
        <w:t xml:space="preserve">Единая система конструкторской документации. </w:t>
      </w:r>
      <w:r w:rsidR="000943C1">
        <w:rPr>
          <w:sz w:val="24"/>
          <w:szCs w:val="24"/>
        </w:rPr>
        <w:t>Эксплуатационные документы</w:t>
      </w:r>
      <w:r w:rsidR="005D39BE" w:rsidRPr="00B33FA4">
        <w:rPr>
          <w:sz w:val="24"/>
          <w:szCs w:val="24"/>
        </w:rPr>
        <w:t>»</w:t>
      </w:r>
    </w:p>
    <w:p w:rsidR="00A527EF" w:rsidRPr="00B33FA4" w:rsidRDefault="00A527EF" w:rsidP="00673FC2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 2.610</w:t>
      </w:r>
      <w:r w:rsidR="005D39BE" w:rsidRPr="00B33FA4">
        <w:rPr>
          <w:sz w:val="24"/>
          <w:szCs w:val="24"/>
        </w:rPr>
        <w:t>-2006 «</w:t>
      </w:r>
      <w:r w:rsidR="000943C1" w:rsidRPr="0016276D">
        <w:rPr>
          <w:sz w:val="24"/>
          <w:szCs w:val="24"/>
        </w:rPr>
        <w:t xml:space="preserve">Единая система конструкторской документации. </w:t>
      </w:r>
      <w:r w:rsidR="000943C1">
        <w:rPr>
          <w:sz w:val="24"/>
          <w:szCs w:val="24"/>
        </w:rPr>
        <w:t>Правила выполнения эксплуатационной документации</w:t>
      </w:r>
      <w:r w:rsidR="005D39BE" w:rsidRPr="00B33FA4">
        <w:rPr>
          <w:sz w:val="24"/>
          <w:szCs w:val="24"/>
        </w:rPr>
        <w:t>»</w:t>
      </w:r>
    </w:p>
    <w:p w:rsidR="000943C1" w:rsidRPr="00B33FA4" w:rsidRDefault="000943C1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 8.600-2011 «Государственная система обеспечения единства измерений. Автоцистерны для жидких нефтепродуктов. Методика поверки».</w:t>
      </w:r>
    </w:p>
    <w:p w:rsidR="00A527EF" w:rsidRPr="0016276D" w:rsidRDefault="00A527EF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r w:rsidRPr="0016276D">
        <w:rPr>
          <w:sz w:val="24"/>
          <w:szCs w:val="24"/>
        </w:rPr>
        <w:t>12.1.004-91 «Система стандартов безопасности труда. Пожарная безопасность. Общие требования»;</w:t>
      </w:r>
    </w:p>
    <w:p w:rsidR="00A527EF" w:rsidRPr="0016276D" w:rsidRDefault="00A527EF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</w:t>
      </w:r>
      <w:r w:rsidRPr="0016276D">
        <w:rPr>
          <w:sz w:val="24"/>
          <w:szCs w:val="24"/>
        </w:rPr>
        <w:t xml:space="preserve"> 12.1.010-76 «Система стандартов безопасности труда. Взрывобезопасность. Общие требования»;</w:t>
      </w:r>
    </w:p>
    <w:p w:rsidR="00A527EF" w:rsidRPr="0016276D" w:rsidRDefault="00A527EF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</w:t>
      </w:r>
      <w:r w:rsidRPr="0016276D">
        <w:rPr>
          <w:sz w:val="24"/>
          <w:szCs w:val="24"/>
        </w:rPr>
        <w:t xml:space="preserve"> 12.2.007.0-75 «Система стандартов безопасности труда. Изделия электротехнические. Общие требования безопасности»;</w:t>
      </w:r>
    </w:p>
    <w:p w:rsidR="00A527EF" w:rsidRPr="0016276D" w:rsidRDefault="00A527EF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</w:t>
      </w:r>
      <w:r w:rsidRPr="0016276D">
        <w:rPr>
          <w:sz w:val="24"/>
          <w:szCs w:val="24"/>
        </w:rPr>
        <w:t xml:space="preserve"> 12.4.124-83 «Система стандартов безопасности труда. Средства защиты от статического электричества. Общие технические требования»;</w:t>
      </w:r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 12.2.003</w:t>
      </w:r>
      <w:r w:rsidR="00EA65C7">
        <w:rPr>
          <w:sz w:val="24"/>
          <w:szCs w:val="24"/>
        </w:rPr>
        <w:t>-91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Оборудование производственное. Общие требования безопасности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A527EF" w:rsidRPr="0016276D" w:rsidRDefault="00A527EF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</w:t>
      </w:r>
      <w:r w:rsidRPr="0016276D">
        <w:rPr>
          <w:sz w:val="24"/>
          <w:szCs w:val="24"/>
        </w:rPr>
        <w:t xml:space="preserve"> 12.2.033-78 «Система стандартов безопасности труда. Рабочее место при выполнении работ стоя. Общие эргономические требования».</w:t>
      </w:r>
    </w:p>
    <w:p w:rsidR="00A527EF" w:rsidRPr="0016276D" w:rsidRDefault="00A527EF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</w:t>
      </w:r>
      <w:r w:rsidRPr="0016276D">
        <w:rPr>
          <w:sz w:val="24"/>
          <w:szCs w:val="24"/>
        </w:rPr>
        <w:t xml:space="preserve"> 12.2.049-80 «Система стандартов безопасности труда. Оборудование производственное. Общие эргономические требования»;</w:t>
      </w:r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>ГОСТ 12.2.085</w:t>
      </w:r>
      <w:r w:rsidR="00EA65C7">
        <w:rPr>
          <w:sz w:val="24"/>
          <w:szCs w:val="24"/>
        </w:rPr>
        <w:t>-2002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Сосуды, работающие под давлением. Клапаны предохранительные. Требования безопасности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0943C1" w:rsidRPr="00673FC2" w:rsidRDefault="000943C1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 w:rsidRPr="0016276D">
        <w:rPr>
          <w:sz w:val="24"/>
          <w:szCs w:val="24"/>
        </w:rPr>
        <w:t>Р</w:t>
      </w:r>
      <w:proofErr w:type="gramEnd"/>
      <w:r w:rsidRPr="0016276D">
        <w:rPr>
          <w:sz w:val="24"/>
          <w:szCs w:val="24"/>
        </w:rPr>
        <w:t xml:space="preserve"> 15.201-2000 «Система разработки и постановки продукции на производство. Продукция производственно-технического назначения».</w:t>
      </w:r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27.001</w:t>
      </w:r>
      <w:r w:rsidR="00EA65C7">
        <w:rPr>
          <w:sz w:val="24"/>
          <w:szCs w:val="24"/>
        </w:rPr>
        <w:t>-04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Система управления надежностью. Основные положения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A527EF" w:rsidRPr="0016276D" w:rsidRDefault="00A527EF" w:rsidP="00B33FA4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</w:t>
      </w:r>
      <w:proofErr w:type="gramStart"/>
      <w:r w:rsidRPr="0016276D">
        <w:rPr>
          <w:sz w:val="24"/>
          <w:szCs w:val="24"/>
        </w:rPr>
        <w:t>Р</w:t>
      </w:r>
      <w:proofErr w:type="gramEnd"/>
      <w:r w:rsidRPr="0016276D">
        <w:rPr>
          <w:sz w:val="24"/>
          <w:szCs w:val="24"/>
        </w:rPr>
        <w:t xml:space="preserve"> 50913-96 «Автомобильные транспортные средства для транспортирования и заправки нефтепродуктов. Типы, параметры и общие технические требования»;</w:t>
      </w:r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51344-99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Безопасность машин и оборудования. Принципы оценки и определения риска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52630</w:t>
      </w:r>
      <w:r w:rsidR="00EA65C7">
        <w:rPr>
          <w:sz w:val="24"/>
          <w:szCs w:val="24"/>
        </w:rPr>
        <w:t>-2006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Сосуды и аппараты стальные сварные. Общие технические условия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A527EF" w:rsidRPr="00B33FA4" w:rsidRDefault="00A527EF" w:rsidP="00A527EF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52906</w:t>
      </w:r>
      <w:r w:rsidR="00EA65C7">
        <w:rPr>
          <w:sz w:val="24"/>
          <w:szCs w:val="24"/>
        </w:rPr>
        <w:t>-2008</w:t>
      </w:r>
      <w:r w:rsidRPr="00B33FA4">
        <w:rPr>
          <w:sz w:val="24"/>
          <w:szCs w:val="24"/>
        </w:rPr>
        <w:t xml:space="preserve"> «Оборудование авиатопливообеспечения. Общие технические требования</w:t>
      </w:r>
      <w:proofErr w:type="gramStart"/>
      <w:r w:rsidRPr="00B33FA4">
        <w:rPr>
          <w:sz w:val="24"/>
          <w:szCs w:val="24"/>
        </w:rPr>
        <w:t>.»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lastRenderedPageBreak/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52857.1</w:t>
      </w:r>
      <w:r w:rsidR="00EA65C7">
        <w:rPr>
          <w:sz w:val="24"/>
          <w:szCs w:val="24"/>
        </w:rPr>
        <w:t>-2007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Сосуды и аппараты. Нормы и методы расчета на прочность. Общие требования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52857.2</w:t>
      </w:r>
      <w:r w:rsidR="00EA65C7">
        <w:rPr>
          <w:sz w:val="24"/>
          <w:szCs w:val="24"/>
        </w:rPr>
        <w:t>-2007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Сосуды и аппараты. Нормы и методы расчета на прочность. Расчет цилиндрических и конических обечаек, выпуклых и плоских днищ и крышек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52857.3</w:t>
      </w:r>
      <w:r w:rsidR="00EA65C7">
        <w:rPr>
          <w:sz w:val="24"/>
          <w:szCs w:val="24"/>
        </w:rPr>
        <w:t>-2007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Сосуды и аппараты. Нормы и методы расчета на прочность. Укрепление отверстий в обечайках и днищах при внутреннем и внешнем давлениях. Расчет на прочность обечаек и днищ при внешних статических нагрузках на штуцер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52857.4</w:t>
      </w:r>
      <w:r w:rsidR="00EA65C7">
        <w:rPr>
          <w:sz w:val="24"/>
          <w:szCs w:val="24"/>
        </w:rPr>
        <w:t>-2007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Сосуды и аппараты. Нормы и методы расчета на прочность. Расчет на прочность и герметичность фланцевых соединений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53672</w:t>
      </w:r>
      <w:r w:rsidR="00EA65C7">
        <w:rPr>
          <w:sz w:val="24"/>
          <w:szCs w:val="24"/>
        </w:rPr>
        <w:t>-2009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Арматура трубопроводная. Общие требования безопасности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54122</w:t>
      </w:r>
      <w:r w:rsidR="00EA65C7">
        <w:rPr>
          <w:sz w:val="24"/>
          <w:szCs w:val="24"/>
        </w:rPr>
        <w:t>-2010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Безопасность машин и оборудования. Требования к обоснованию безопасности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54522</w:t>
      </w:r>
      <w:r w:rsidR="00EA65C7">
        <w:rPr>
          <w:sz w:val="24"/>
          <w:szCs w:val="24"/>
        </w:rPr>
        <w:t>-2011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Сосуды и аппараты высокого давления. Нормы и методы расчета на прочность. Расчет цилиндрических обечаек, днищ, фланцев, крышек. Рекомендации по конструированию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54808</w:t>
      </w:r>
      <w:r w:rsidR="00EA65C7">
        <w:rPr>
          <w:sz w:val="24"/>
          <w:szCs w:val="24"/>
        </w:rPr>
        <w:t>-2011</w:t>
      </w:r>
      <w:r w:rsidRPr="00B33FA4">
        <w:rPr>
          <w:sz w:val="24"/>
          <w:szCs w:val="24"/>
        </w:rPr>
        <w:t xml:space="preserve">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Арматура трубопроводная.</w:t>
      </w:r>
      <w:r w:rsidR="00A527EF" w:rsidRPr="00B33FA4">
        <w:rPr>
          <w:sz w:val="24"/>
          <w:szCs w:val="24"/>
        </w:rPr>
        <w:t xml:space="preserve"> </w:t>
      </w:r>
      <w:r w:rsidRPr="00B33FA4">
        <w:rPr>
          <w:sz w:val="24"/>
          <w:szCs w:val="24"/>
        </w:rPr>
        <w:t>Нормы герметичности затворов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Pr="00B33FA4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ИСО 12100-1-2007 </w:t>
      </w:r>
      <w:r w:rsidR="00A527EF" w:rsidRPr="00B33FA4">
        <w:rPr>
          <w:sz w:val="24"/>
          <w:szCs w:val="24"/>
        </w:rPr>
        <w:t>«</w:t>
      </w:r>
      <w:r w:rsidRPr="00B33FA4">
        <w:rPr>
          <w:sz w:val="24"/>
          <w:szCs w:val="24"/>
        </w:rPr>
        <w:t>Безопасность машин. Основные понятия, общие принципы конструирования. Часть 1. Основные термины, методология</w:t>
      </w:r>
      <w:proofErr w:type="gramStart"/>
      <w:r w:rsidRPr="00B33FA4">
        <w:rPr>
          <w:sz w:val="24"/>
          <w:szCs w:val="24"/>
        </w:rPr>
        <w:t>.</w:t>
      </w:r>
      <w:r w:rsidR="00A527EF" w:rsidRPr="00B33FA4">
        <w:rPr>
          <w:sz w:val="24"/>
          <w:szCs w:val="24"/>
        </w:rPr>
        <w:t>»</w:t>
      </w:r>
      <w:proofErr w:type="gramEnd"/>
    </w:p>
    <w:p w:rsidR="009B63A1" w:rsidRDefault="009B63A1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ИСО 12100-2-2007 Безопасность машин. Основные понятия, общие принципы конструирования. Часть 2. Технические принципы.</w:t>
      </w:r>
    </w:p>
    <w:p w:rsidR="00B318FF" w:rsidRPr="00B33FA4" w:rsidRDefault="00B318FF" w:rsidP="009B63A1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ПУЭ «Правила устройства электроустановок потребителей»;</w:t>
      </w:r>
    </w:p>
    <w:p w:rsidR="00747BC8" w:rsidRDefault="00747BC8" w:rsidP="00747BC8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ПБ 03 – 576 – 2003 «Правила устройства и безопасной эксплуатации </w:t>
      </w:r>
      <w:proofErr w:type="gramStart"/>
      <w:r>
        <w:rPr>
          <w:sz w:val="24"/>
          <w:szCs w:val="24"/>
        </w:rPr>
        <w:t>сосудов</w:t>
      </w:r>
      <w:proofErr w:type="gramEnd"/>
      <w:r>
        <w:rPr>
          <w:sz w:val="24"/>
          <w:szCs w:val="24"/>
        </w:rPr>
        <w:t xml:space="preserve"> работающих под давлением»;</w:t>
      </w:r>
    </w:p>
    <w:p w:rsidR="00747BC8" w:rsidRDefault="00747BC8" w:rsidP="00747BC8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ПБ 03 – 584 – 2003 «Правила проектирования, изготовления и приемки сосудов и аппаратов стальных сварных»;</w:t>
      </w:r>
    </w:p>
    <w:p w:rsidR="00747BC8" w:rsidRPr="00747BC8" w:rsidRDefault="00747BC8" w:rsidP="00747BC8">
      <w:pPr>
        <w:numPr>
          <w:ilvl w:val="0"/>
          <w:numId w:val="29"/>
        </w:numPr>
        <w:suppressLineNumbers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ПБ 03 – 585 – 2003 «Правила устройства и безопасной эксплуатации технологических трубопроводов»;</w:t>
      </w:r>
    </w:p>
    <w:p w:rsidR="000A3AB5" w:rsidRPr="006100CC" w:rsidRDefault="000A3AB5" w:rsidP="006100CC">
      <w:pPr>
        <w:numPr>
          <w:ilvl w:val="1"/>
          <w:numId w:val="32"/>
        </w:numPr>
        <w:spacing w:before="120" w:after="120" w:line="276" w:lineRule="auto"/>
        <w:ind w:left="788" w:hanging="431"/>
        <w:rPr>
          <w:b/>
          <w:sz w:val="24"/>
          <w:szCs w:val="24"/>
        </w:rPr>
      </w:pPr>
      <w:r w:rsidRPr="006100CC">
        <w:rPr>
          <w:b/>
          <w:sz w:val="24"/>
          <w:szCs w:val="24"/>
        </w:rPr>
        <w:t xml:space="preserve">Обозначение </w:t>
      </w:r>
      <w:r w:rsidR="00CA7F55" w:rsidRPr="006100CC">
        <w:rPr>
          <w:b/>
          <w:sz w:val="24"/>
          <w:szCs w:val="24"/>
        </w:rPr>
        <w:t>АТЗ</w:t>
      </w:r>
      <w:r w:rsidRPr="006100CC">
        <w:rPr>
          <w:b/>
          <w:sz w:val="24"/>
          <w:szCs w:val="24"/>
        </w:rPr>
        <w:t>:</w:t>
      </w:r>
    </w:p>
    <w:p w:rsidR="000A3AB5" w:rsidRPr="00051BB0" w:rsidRDefault="000A3AB5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051BB0">
        <w:rPr>
          <w:rFonts w:cs="Arial"/>
          <w:sz w:val="24"/>
          <w:szCs w:val="24"/>
        </w:rPr>
        <w:t>Полное:</w:t>
      </w:r>
    </w:p>
    <w:p w:rsidR="000A3AB5" w:rsidRPr="00051BB0" w:rsidRDefault="000A3AB5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CA7F55">
        <w:rPr>
          <w:rFonts w:cs="Arial"/>
          <w:sz w:val="24"/>
          <w:szCs w:val="24"/>
        </w:rPr>
        <w:t>АТЗ-</w:t>
      </w:r>
      <w:r w:rsidRPr="00CA7F55">
        <w:rPr>
          <w:rFonts w:cs="Arial"/>
          <w:sz w:val="24"/>
          <w:szCs w:val="24"/>
          <w:lang w:val="en-US"/>
        </w:rPr>
        <w:t>VV</w:t>
      </w:r>
      <w:r w:rsidRPr="00CA7F55">
        <w:rPr>
          <w:rFonts w:cs="Arial"/>
          <w:sz w:val="24"/>
          <w:szCs w:val="24"/>
        </w:rPr>
        <w:t>-</w:t>
      </w:r>
      <w:r w:rsidRPr="00CA7F55">
        <w:rPr>
          <w:rFonts w:cs="Arial"/>
          <w:sz w:val="24"/>
          <w:szCs w:val="24"/>
          <w:lang w:val="en-US"/>
        </w:rPr>
        <w:t>N</w:t>
      </w:r>
      <w:r w:rsidRPr="00CA7F55">
        <w:rPr>
          <w:rFonts w:cs="Arial"/>
          <w:sz w:val="24"/>
          <w:szCs w:val="24"/>
        </w:rPr>
        <w:t>.</w:t>
      </w:r>
      <w:r w:rsidRPr="00CA7F55">
        <w:rPr>
          <w:rFonts w:cs="Arial"/>
          <w:sz w:val="24"/>
          <w:szCs w:val="24"/>
          <w:lang w:val="en-US"/>
        </w:rPr>
        <w:t>Q</w:t>
      </w:r>
      <w:r w:rsidRPr="00CA7F55">
        <w:rPr>
          <w:rFonts w:cs="Arial"/>
          <w:sz w:val="24"/>
          <w:szCs w:val="24"/>
        </w:rPr>
        <w:t>.К.</w:t>
      </w:r>
      <w:r w:rsidR="008F68CE">
        <w:rPr>
          <w:rFonts w:cs="Arial"/>
          <w:sz w:val="24"/>
          <w:szCs w:val="24"/>
          <w:lang w:val="en-US"/>
        </w:rPr>
        <w:t>Z</w:t>
      </w:r>
      <w:r w:rsidR="008F68CE">
        <w:rPr>
          <w:rFonts w:cs="Arial"/>
          <w:sz w:val="24"/>
          <w:szCs w:val="24"/>
        </w:rPr>
        <w:t>.</w:t>
      </w:r>
      <w:r w:rsidRPr="00CA7F55">
        <w:rPr>
          <w:rFonts w:cs="Arial"/>
          <w:sz w:val="24"/>
          <w:szCs w:val="24"/>
        </w:rPr>
        <w:t>Б.</w:t>
      </w:r>
      <w:proofErr w:type="gramStart"/>
      <w:r w:rsidRPr="00CA7F55">
        <w:rPr>
          <w:rFonts w:cs="Arial"/>
          <w:sz w:val="24"/>
          <w:szCs w:val="24"/>
        </w:rPr>
        <w:t>ХХ</w:t>
      </w:r>
      <w:proofErr w:type="gramEnd"/>
      <w:r w:rsidRPr="00CA7F55">
        <w:rPr>
          <w:rFonts w:cs="Arial"/>
          <w:sz w:val="24"/>
          <w:szCs w:val="24"/>
        </w:rPr>
        <w:t>-</w:t>
      </w:r>
      <w:r w:rsidRPr="00CA7F55">
        <w:rPr>
          <w:rFonts w:cs="Arial"/>
          <w:sz w:val="24"/>
          <w:szCs w:val="24"/>
          <w:lang w:val="en-US"/>
        </w:rPr>
        <w:t>YYYYY</w:t>
      </w:r>
      <w:r w:rsidRPr="00051BB0">
        <w:rPr>
          <w:rFonts w:cs="Arial"/>
          <w:b/>
          <w:sz w:val="24"/>
          <w:szCs w:val="24"/>
        </w:rPr>
        <w:t xml:space="preserve"> </w:t>
      </w:r>
      <w:r w:rsidRPr="00051BB0">
        <w:rPr>
          <w:rFonts w:cs="Arial"/>
          <w:sz w:val="24"/>
          <w:szCs w:val="24"/>
          <w:lang w:val="en-US"/>
        </w:rPr>
        <w:t>avia</w:t>
      </w:r>
      <w:r w:rsidRPr="00051BB0">
        <w:rPr>
          <w:rFonts w:cs="Arial"/>
          <w:sz w:val="24"/>
          <w:szCs w:val="24"/>
        </w:rPr>
        <w:t>, где</w:t>
      </w:r>
    </w:p>
    <w:p w:rsidR="000A3AB5" w:rsidRPr="00051BB0" w:rsidRDefault="000A3AB5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051BB0">
        <w:rPr>
          <w:rFonts w:cs="Arial"/>
          <w:sz w:val="24"/>
          <w:szCs w:val="24"/>
        </w:rPr>
        <w:t xml:space="preserve">АТЗ – </w:t>
      </w:r>
      <w:proofErr w:type="spellStart"/>
      <w:r w:rsidRPr="00051BB0">
        <w:rPr>
          <w:rFonts w:cs="Arial"/>
          <w:sz w:val="24"/>
          <w:szCs w:val="24"/>
        </w:rPr>
        <w:t>автотопливозаправщик</w:t>
      </w:r>
      <w:proofErr w:type="spellEnd"/>
      <w:r w:rsidRPr="00051BB0">
        <w:rPr>
          <w:rFonts w:cs="Arial"/>
          <w:sz w:val="24"/>
          <w:szCs w:val="24"/>
        </w:rPr>
        <w:t xml:space="preserve"> аэродромный;</w:t>
      </w:r>
    </w:p>
    <w:p w:rsidR="000A3AB5" w:rsidRPr="00051BB0" w:rsidRDefault="000A3AB5" w:rsidP="00995737">
      <w:pPr>
        <w:spacing w:line="276" w:lineRule="auto"/>
        <w:ind w:firstLine="567"/>
        <w:jc w:val="both"/>
        <w:rPr>
          <w:sz w:val="24"/>
          <w:szCs w:val="24"/>
        </w:rPr>
      </w:pPr>
      <w:r w:rsidRPr="00051BB0">
        <w:rPr>
          <w:sz w:val="24"/>
          <w:szCs w:val="24"/>
          <w:lang w:val="en-US"/>
        </w:rPr>
        <w:t>VV</w:t>
      </w:r>
      <w:r w:rsidRPr="00051BB0">
        <w:rPr>
          <w:sz w:val="24"/>
          <w:szCs w:val="24"/>
        </w:rPr>
        <w:t xml:space="preserve"> – н</w:t>
      </w:r>
      <w:r w:rsidR="008F68CE">
        <w:rPr>
          <w:sz w:val="24"/>
          <w:szCs w:val="24"/>
        </w:rPr>
        <w:t>оминальная вместимость цистерны, м</w:t>
      </w:r>
      <w:r w:rsidR="008F68CE">
        <w:rPr>
          <w:sz w:val="24"/>
          <w:szCs w:val="24"/>
          <w:vertAlign w:val="superscript"/>
        </w:rPr>
        <w:t>3</w:t>
      </w:r>
      <w:r w:rsidRPr="00051BB0">
        <w:rPr>
          <w:sz w:val="24"/>
          <w:szCs w:val="24"/>
        </w:rPr>
        <w:t>;</w:t>
      </w:r>
    </w:p>
    <w:p w:rsidR="000A3AB5" w:rsidRPr="00051BB0" w:rsidRDefault="000A3AB5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051BB0">
        <w:rPr>
          <w:rFonts w:cs="Arial"/>
          <w:sz w:val="24"/>
          <w:szCs w:val="24"/>
          <w:lang w:val="en-US"/>
        </w:rPr>
        <w:t>N</w:t>
      </w:r>
      <w:r w:rsidRPr="00051BB0">
        <w:rPr>
          <w:rFonts w:cs="Arial"/>
          <w:sz w:val="24"/>
          <w:szCs w:val="24"/>
        </w:rPr>
        <w:t xml:space="preserve"> – </w:t>
      </w:r>
      <w:proofErr w:type="gramStart"/>
      <w:r w:rsidRPr="00051BB0">
        <w:rPr>
          <w:rFonts w:cs="Arial"/>
          <w:sz w:val="24"/>
          <w:szCs w:val="24"/>
        </w:rPr>
        <w:t>количество</w:t>
      </w:r>
      <w:proofErr w:type="gramEnd"/>
      <w:r w:rsidRPr="00051BB0">
        <w:rPr>
          <w:rFonts w:cs="Arial"/>
          <w:sz w:val="24"/>
          <w:szCs w:val="24"/>
        </w:rPr>
        <w:t xml:space="preserve"> изолированных отеков цистерны</w:t>
      </w:r>
      <w:r w:rsidR="008F68CE">
        <w:rPr>
          <w:rFonts w:cs="Arial"/>
          <w:sz w:val="24"/>
          <w:szCs w:val="24"/>
        </w:rPr>
        <w:t>, шт.</w:t>
      </w:r>
      <w:r w:rsidRPr="00051BB0">
        <w:rPr>
          <w:rFonts w:cs="Arial"/>
          <w:sz w:val="24"/>
          <w:szCs w:val="24"/>
        </w:rPr>
        <w:t>;</w:t>
      </w:r>
    </w:p>
    <w:p w:rsidR="00082109" w:rsidRDefault="000A3AB5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051BB0">
        <w:rPr>
          <w:rFonts w:cs="Arial"/>
          <w:sz w:val="24"/>
          <w:szCs w:val="24"/>
          <w:lang w:val="en-US"/>
        </w:rPr>
        <w:t>Q</w:t>
      </w:r>
      <w:r w:rsidRPr="00051BB0">
        <w:rPr>
          <w:rFonts w:cs="Arial"/>
          <w:sz w:val="24"/>
          <w:szCs w:val="24"/>
        </w:rPr>
        <w:t xml:space="preserve"> – </w:t>
      </w:r>
      <w:proofErr w:type="gramStart"/>
      <w:r w:rsidRPr="00051BB0">
        <w:rPr>
          <w:rFonts w:cs="Arial"/>
          <w:sz w:val="24"/>
          <w:szCs w:val="24"/>
        </w:rPr>
        <w:t>производительность</w:t>
      </w:r>
      <w:proofErr w:type="gramEnd"/>
      <w:r w:rsidRPr="00051BB0">
        <w:rPr>
          <w:rFonts w:cs="Arial"/>
          <w:sz w:val="24"/>
          <w:szCs w:val="24"/>
        </w:rPr>
        <w:t xml:space="preserve"> заправки ВС</w:t>
      </w:r>
      <w:r w:rsidR="008F68CE">
        <w:rPr>
          <w:rFonts w:cs="Arial"/>
          <w:sz w:val="24"/>
          <w:szCs w:val="24"/>
        </w:rPr>
        <w:t>,</w:t>
      </w:r>
      <w:r w:rsidR="00E130F0">
        <w:rPr>
          <w:rFonts w:cs="Arial"/>
          <w:sz w:val="24"/>
          <w:szCs w:val="24"/>
        </w:rPr>
        <w:t xml:space="preserve"> м</w:t>
      </w:r>
      <w:r w:rsidR="00E130F0">
        <w:rPr>
          <w:rFonts w:cs="Arial"/>
          <w:sz w:val="24"/>
          <w:szCs w:val="24"/>
          <w:vertAlign w:val="superscript"/>
        </w:rPr>
        <w:t>3</w:t>
      </w:r>
      <w:r w:rsidR="00E130F0">
        <w:rPr>
          <w:rFonts w:cs="Arial"/>
          <w:sz w:val="24"/>
          <w:szCs w:val="24"/>
        </w:rPr>
        <w:t>/ч</w:t>
      </w:r>
      <w:r w:rsidRPr="00051BB0">
        <w:rPr>
          <w:rFonts w:cs="Arial"/>
          <w:sz w:val="24"/>
          <w:szCs w:val="24"/>
        </w:rPr>
        <w:t xml:space="preserve"> </w:t>
      </w:r>
      <w:r w:rsidR="00082109">
        <w:rPr>
          <w:rFonts w:cs="Arial"/>
          <w:sz w:val="24"/>
          <w:szCs w:val="24"/>
        </w:rPr>
        <w:t>;</w:t>
      </w:r>
    </w:p>
    <w:p w:rsidR="000A3AB5" w:rsidRPr="00051BB0" w:rsidRDefault="000A3AB5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051BB0">
        <w:rPr>
          <w:rFonts w:cs="Arial"/>
          <w:sz w:val="24"/>
          <w:szCs w:val="24"/>
        </w:rPr>
        <w:t xml:space="preserve">К – особенности </w:t>
      </w:r>
      <w:r w:rsidRPr="000A07EE">
        <w:rPr>
          <w:rFonts w:cs="Arial"/>
          <w:sz w:val="24"/>
          <w:szCs w:val="24"/>
        </w:rPr>
        <w:t xml:space="preserve">комплектации </w:t>
      </w:r>
      <w:r w:rsidR="000A07EE" w:rsidRPr="000A07EE">
        <w:rPr>
          <w:rFonts w:eastAsia="Calibri"/>
          <w:sz w:val="24"/>
          <w:szCs w:val="24"/>
          <w:lang w:eastAsia="en-US"/>
        </w:rPr>
        <w:t>АТЗ</w:t>
      </w:r>
      <w:r w:rsidRPr="000A07EE">
        <w:rPr>
          <w:rFonts w:cs="Arial"/>
          <w:sz w:val="24"/>
          <w:szCs w:val="24"/>
        </w:rPr>
        <w:t>;</w:t>
      </w:r>
    </w:p>
    <w:p w:rsidR="000A3AB5" w:rsidRPr="00051BB0" w:rsidRDefault="008F68CE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DC2F83">
        <w:rPr>
          <w:rFonts w:cs="Arial"/>
          <w:sz w:val="24"/>
          <w:szCs w:val="24"/>
          <w:lang w:val="en-US"/>
        </w:rPr>
        <w:t>Z</w:t>
      </w:r>
      <w:r w:rsidR="000A3AB5" w:rsidRPr="00DC2F83">
        <w:rPr>
          <w:rFonts w:cs="Arial"/>
          <w:sz w:val="24"/>
          <w:szCs w:val="24"/>
        </w:rPr>
        <w:t xml:space="preserve"> – </w:t>
      </w:r>
      <w:proofErr w:type="gramStart"/>
      <w:r w:rsidR="000A3AB5" w:rsidRPr="00DC2F83">
        <w:rPr>
          <w:rFonts w:cs="Arial"/>
          <w:sz w:val="24"/>
          <w:szCs w:val="24"/>
        </w:rPr>
        <w:t>счетчик</w:t>
      </w:r>
      <w:proofErr w:type="gramEnd"/>
      <w:r w:rsidR="000A3AB5" w:rsidRPr="00DC2F83">
        <w:rPr>
          <w:rFonts w:cs="Arial"/>
          <w:sz w:val="24"/>
          <w:szCs w:val="24"/>
        </w:rPr>
        <w:t xml:space="preserve"> импо</w:t>
      </w:r>
      <w:r w:rsidR="00E130F0" w:rsidRPr="00DC2F83">
        <w:rPr>
          <w:rFonts w:cs="Arial"/>
          <w:sz w:val="24"/>
          <w:szCs w:val="24"/>
        </w:rPr>
        <w:t xml:space="preserve">ртного </w:t>
      </w:r>
      <w:r w:rsidRPr="00DC2F83">
        <w:rPr>
          <w:rFonts w:cs="Arial"/>
          <w:sz w:val="24"/>
          <w:szCs w:val="24"/>
        </w:rPr>
        <w:t xml:space="preserve">(отечественного) </w:t>
      </w:r>
      <w:r w:rsidR="00E130F0" w:rsidRPr="00DC2F83">
        <w:rPr>
          <w:rFonts w:cs="Arial"/>
          <w:sz w:val="24"/>
          <w:szCs w:val="24"/>
        </w:rPr>
        <w:t>производства с дозатором</w:t>
      </w:r>
      <w:r w:rsidRPr="00DC2F83">
        <w:rPr>
          <w:rFonts w:cs="Arial"/>
          <w:sz w:val="24"/>
          <w:szCs w:val="24"/>
        </w:rPr>
        <w:t xml:space="preserve"> (без дозатора)</w:t>
      </w:r>
      <w:r w:rsidR="00E130F0" w:rsidRPr="00DC2F83">
        <w:rPr>
          <w:rFonts w:cs="Arial"/>
          <w:sz w:val="24"/>
          <w:szCs w:val="24"/>
        </w:rPr>
        <w:t>;</w:t>
      </w:r>
    </w:p>
    <w:p w:rsidR="000A3AB5" w:rsidRPr="00051BB0" w:rsidRDefault="000A3AB5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051BB0">
        <w:rPr>
          <w:rFonts w:cs="Arial"/>
          <w:sz w:val="24"/>
          <w:szCs w:val="24"/>
        </w:rPr>
        <w:t>Б.ХХ – количество и особенности комплектации рукавных барабанов;</w:t>
      </w:r>
    </w:p>
    <w:p w:rsidR="000A3AB5" w:rsidRPr="00051BB0" w:rsidRDefault="000A3AB5" w:rsidP="00995737">
      <w:pPr>
        <w:spacing w:line="276" w:lineRule="auto"/>
        <w:ind w:firstLine="567"/>
        <w:jc w:val="both"/>
        <w:rPr>
          <w:rFonts w:cs="Arial"/>
          <w:sz w:val="24"/>
          <w:szCs w:val="24"/>
        </w:rPr>
      </w:pPr>
      <w:r w:rsidRPr="00051BB0">
        <w:rPr>
          <w:rFonts w:cs="Arial"/>
          <w:sz w:val="24"/>
          <w:szCs w:val="24"/>
          <w:lang w:val="en-US"/>
        </w:rPr>
        <w:t>YYYYY</w:t>
      </w:r>
      <w:r w:rsidRPr="00051BB0">
        <w:rPr>
          <w:rFonts w:cs="Arial"/>
          <w:sz w:val="24"/>
          <w:szCs w:val="24"/>
        </w:rPr>
        <w:t xml:space="preserve"> – модель шасси транспортного средства</w:t>
      </w:r>
      <w:r w:rsidR="00E130F0">
        <w:rPr>
          <w:rFonts w:cs="Arial"/>
          <w:sz w:val="24"/>
          <w:szCs w:val="24"/>
        </w:rPr>
        <w:t xml:space="preserve">, </w:t>
      </w:r>
      <w:r w:rsidR="00E130F0" w:rsidRPr="00774755">
        <w:rPr>
          <w:rFonts w:cs="Arial"/>
          <w:sz w:val="24"/>
          <w:szCs w:val="24"/>
        </w:rPr>
        <w:t>МАЗ-6317Х9</w:t>
      </w:r>
      <w:r w:rsidR="0090654F" w:rsidRPr="00774755">
        <w:rPr>
          <w:rFonts w:cs="Arial"/>
          <w:sz w:val="24"/>
          <w:szCs w:val="24"/>
        </w:rPr>
        <w:t>-</w:t>
      </w:r>
      <w:r w:rsidR="00AE4DFE">
        <w:rPr>
          <w:rFonts w:cs="Arial"/>
          <w:sz w:val="24"/>
          <w:szCs w:val="24"/>
        </w:rPr>
        <w:t>470</w:t>
      </w:r>
      <w:r w:rsidR="00E130F0" w:rsidRPr="00774755">
        <w:rPr>
          <w:rFonts w:cs="Arial"/>
          <w:sz w:val="24"/>
          <w:szCs w:val="24"/>
        </w:rPr>
        <w:t>;</w:t>
      </w:r>
    </w:p>
    <w:p w:rsidR="000A3AB5" w:rsidRPr="00051BB0" w:rsidRDefault="000A3AB5" w:rsidP="00995737">
      <w:pPr>
        <w:spacing w:after="120" w:line="276" w:lineRule="auto"/>
        <w:ind w:firstLine="567"/>
        <w:jc w:val="both"/>
        <w:rPr>
          <w:rFonts w:cs="Arial"/>
          <w:color w:val="D9D9D9"/>
          <w:sz w:val="24"/>
          <w:szCs w:val="24"/>
        </w:rPr>
      </w:pPr>
      <w:proofErr w:type="gramStart"/>
      <w:r w:rsidRPr="00051BB0">
        <w:rPr>
          <w:rFonts w:cs="Arial"/>
          <w:sz w:val="24"/>
          <w:szCs w:val="24"/>
          <w:lang w:val="en-US"/>
        </w:rPr>
        <w:t>avia</w:t>
      </w:r>
      <w:proofErr w:type="gramEnd"/>
      <w:r w:rsidRPr="00051BB0">
        <w:rPr>
          <w:rFonts w:cs="Arial"/>
          <w:sz w:val="24"/>
          <w:szCs w:val="24"/>
        </w:rPr>
        <w:t xml:space="preserve"> – основное назначение для использования (заправка </w:t>
      </w:r>
      <w:r w:rsidR="00B27054">
        <w:rPr>
          <w:rFonts w:cs="Arial"/>
          <w:sz w:val="24"/>
          <w:szCs w:val="24"/>
        </w:rPr>
        <w:t>ЛА</w:t>
      </w:r>
      <w:r w:rsidRPr="00051BB0">
        <w:rPr>
          <w:rFonts w:cs="Arial"/>
          <w:sz w:val="24"/>
          <w:szCs w:val="24"/>
        </w:rPr>
        <w:t>).</w:t>
      </w:r>
    </w:p>
    <w:p w:rsidR="0080496C" w:rsidRPr="00286209" w:rsidRDefault="0080496C" w:rsidP="006100CC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 w:rsidRPr="00995737">
        <w:rPr>
          <w:b/>
          <w:sz w:val="24"/>
          <w:szCs w:val="24"/>
        </w:rPr>
        <w:t>АТЗ обеспечивает выполнение технологических операций: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фильтрацию топлива от механических примесей с заданными значениями тонкости фильтрации и свободной (эмульсионной) воды;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учет принятого и хранящегося в АТЗ топлива, учет выданного количества топлива в объемных единицах в соответствии с требованиями методик выполнения измерений (МВИ), предусмотренных действующей технологией авиатопливообеспечения;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отбор проб и контроль качества топлива (со сбором и локализацией остатков)</w:t>
      </w:r>
      <w:r w:rsidR="00E130F0">
        <w:rPr>
          <w:sz w:val="24"/>
          <w:szCs w:val="24"/>
        </w:rPr>
        <w:t>, в т</w:t>
      </w:r>
      <w:r>
        <w:rPr>
          <w:sz w:val="24"/>
          <w:szCs w:val="24"/>
        </w:rPr>
        <w:t>.ч.</w:t>
      </w:r>
      <w:r w:rsidR="00E130F0">
        <w:rPr>
          <w:sz w:val="24"/>
          <w:szCs w:val="24"/>
        </w:rPr>
        <w:t>:</w:t>
      </w:r>
    </w:p>
    <w:p w:rsidR="0080496C" w:rsidRPr="003D6BEF" w:rsidRDefault="0080496C" w:rsidP="0090654F">
      <w:pPr>
        <w:adjustRightInd w:val="0"/>
        <w:ind w:firstLine="567"/>
        <w:jc w:val="both"/>
        <w:rPr>
          <w:sz w:val="24"/>
          <w:szCs w:val="24"/>
        </w:rPr>
      </w:pPr>
      <w:r w:rsidRPr="003D6BEF">
        <w:rPr>
          <w:sz w:val="24"/>
          <w:szCs w:val="24"/>
        </w:rPr>
        <w:t>отбор проб топлива из к</w:t>
      </w:r>
      <w:r w:rsidR="00E130F0">
        <w:rPr>
          <w:sz w:val="24"/>
          <w:szCs w:val="24"/>
        </w:rPr>
        <w:t>онтрольных</w:t>
      </w:r>
      <w:r w:rsidRPr="003D6BEF">
        <w:rPr>
          <w:sz w:val="24"/>
          <w:szCs w:val="24"/>
        </w:rPr>
        <w:t xml:space="preserve"> точек для визуального и лабораторного анализа; </w:t>
      </w:r>
    </w:p>
    <w:p w:rsidR="0080496C" w:rsidRDefault="0080496C" w:rsidP="0090654F">
      <w:pPr>
        <w:adjustRightInd w:val="0"/>
        <w:ind w:firstLine="567"/>
        <w:jc w:val="both"/>
        <w:rPr>
          <w:sz w:val="24"/>
          <w:szCs w:val="24"/>
        </w:rPr>
      </w:pPr>
      <w:r w:rsidRPr="003D6BEF">
        <w:rPr>
          <w:sz w:val="24"/>
          <w:szCs w:val="24"/>
        </w:rPr>
        <w:t xml:space="preserve">отбор проб топлива из отстойных зон фильтра-водоотделителя для визуального и </w:t>
      </w:r>
      <w:r w:rsidRPr="003D6BEF">
        <w:rPr>
          <w:sz w:val="24"/>
          <w:szCs w:val="24"/>
        </w:rPr>
        <w:lastRenderedPageBreak/>
        <w:t>лабораторного анализа;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контроль режимов работы и безопасности функционирования оборудования;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предотвращение гидроударов, защиту от гидроударов и превышения давления в гидравлических системах;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сбор и локализацию возможных проливов топлива, химически загрязненных (смывных) технологических стоков и вод атмосферных осадков;</w:t>
      </w:r>
    </w:p>
    <w:bookmarkEnd w:id="1"/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 xml:space="preserve">наполнение </w:t>
      </w:r>
      <w:r w:rsidR="003D6BEF" w:rsidRPr="003D6BEF">
        <w:rPr>
          <w:sz w:val="24"/>
          <w:szCs w:val="24"/>
        </w:rPr>
        <w:t>секций</w:t>
      </w:r>
      <w:r w:rsidR="0080496C" w:rsidRPr="003D6BEF">
        <w:rPr>
          <w:sz w:val="24"/>
          <w:szCs w:val="24"/>
        </w:rPr>
        <w:t xml:space="preserve"> цистерны сторонним </w:t>
      </w:r>
      <w:r w:rsidR="001D4CC9" w:rsidRPr="001D4CC9">
        <w:rPr>
          <w:sz w:val="24"/>
          <w:szCs w:val="24"/>
        </w:rPr>
        <w:t>(</w:t>
      </w:r>
      <w:r w:rsidR="001D4CC9">
        <w:rPr>
          <w:sz w:val="24"/>
          <w:szCs w:val="24"/>
        </w:rPr>
        <w:t xml:space="preserve">собственным) </w:t>
      </w:r>
      <w:r w:rsidR="0080496C" w:rsidRPr="003D6BEF">
        <w:rPr>
          <w:sz w:val="24"/>
          <w:szCs w:val="24"/>
        </w:rPr>
        <w:t>насосом нижним наливом (закрытым способом);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транспортирование топлива к местам заправки ЛА;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заправку ЛА топливом открытым и закрытым способом;</w:t>
      </w:r>
    </w:p>
    <w:p w:rsidR="0080496C" w:rsidRPr="003D6BEF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измерение фактического давления в топливной системе АТЗ;</w:t>
      </w:r>
    </w:p>
    <w:p w:rsidR="0080496C" w:rsidRPr="0016276D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3D6BEF">
        <w:rPr>
          <w:sz w:val="24"/>
          <w:szCs w:val="24"/>
        </w:rPr>
        <w:t>измерение перепада</w:t>
      </w:r>
      <w:r w:rsidR="0080496C" w:rsidRPr="0016276D">
        <w:rPr>
          <w:sz w:val="24"/>
          <w:szCs w:val="24"/>
        </w:rPr>
        <w:t xml:space="preserve"> дав</w:t>
      </w:r>
      <w:r w:rsidR="0080496C">
        <w:rPr>
          <w:sz w:val="24"/>
          <w:szCs w:val="24"/>
        </w:rPr>
        <w:t>лений на</w:t>
      </w:r>
      <w:r w:rsidR="0080496C" w:rsidRPr="0016276D">
        <w:rPr>
          <w:sz w:val="24"/>
          <w:szCs w:val="24"/>
        </w:rPr>
        <w:t xml:space="preserve"> фильтрующих коагулирующих элементах фильтра-водоотделителя;</w:t>
      </w:r>
    </w:p>
    <w:p w:rsidR="0080496C" w:rsidRPr="0016276D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16276D">
        <w:rPr>
          <w:sz w:val="24"/>
          <w:szCs w:val="24"/>
        </w:rPr>
        <w:t>д</w:t>
      </w:r>
      <w:r w:rsidR="0080496C">
        <w:rPr>
          <w:sz w:val="24"/>
          <w:szCs w:val="24"/>
        </w:rPr>
        <w:t>озированное введение ПВКЖ в топливо после фильтра-водоотделителя при заправке ЛА</w:t>
      </w:r>
      <w:r w:rsidR="0080496C" w:rsidRPr="0016276D">
        <w:rPr>
          <w:sz w:val="24"/>
          <w:szCs w:val="24"/>
        </w:rPr>
        <w:t>;</w:t>
      </w:r>
    </w:p>
    <w:p w:rsidR="0080496C" w:rsidRPr="0016276D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16276D">
        <w:rPr>
          <w:sz w:val="24"/>
          <w:szCs w:val="24"/>
        </w:rPr>
        <w:t>отбор проб и контроль качества ПВКЖ (со сбором и локализацией остатков);</w:t>
      </w:r>
    </w:p>
    <w:p w:rsidR="0080496C" w:rsidRPr="004E07FA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4E07FA">
        <w:rPr>
          <w:sz w:val="24"/>
          <w:szCs w:val="24"/>
        </w:rPr>
        <w:t>слив топлива из каждой секции цистерны самотеком;</w:t>
      </w:r>
    </w:p>
    <w:p w:rsidR="0080496C" w:rsidRPr="004E07FA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4E07FA">
        <w:rPr>
          <w:sz w:val="24"/>
          <w:szCs w:val="24"/>
        </w:rPr>
        <w:t>слив ПВКЖ из расходно-контрольного резервуара;</w:t>
      </w:r>
    </w:p>
    <w:p w:rsidR="0080496C" w:rsidRPr="0016276D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6BEF">
        <w:rPr>
          <w:sz w:val="24"/>
          <w:szCs w:val="24"/>
        </w:rPr>
        <w:t>н</w:t>
      </w:r>
      <w:r w:rsidR="0080496C" w:rsidRPr="004E07FA">
        <w:rPr>
          <w:sz w:val="24"/>
          <w:szCs w:val="24"/>
        </w:rPr>
        <w:t>алив ПВКЖ в расходно-контрольный резервуар</w:t>
      </w:r>
      <w:r w:rsidR="003D6BEF">
        <w:rPr>
          <w:sz w:val="24"/>
          <w:szCs w:val="24"/>
        </w:rPr>
        <w:t xml:space="preserve"> ручным насосом</w:t>
      </w:r>
      <w:r w:rsidR="0080496C" w:rsidRPr="0016276D">
        <w:rPr>
          <w:sz w:val="24"/>
          <w:szCs w:val="24"/>
        </w:rPr>
        <w:t>;</w:t>
      </w:r>
    </w:p>
    <w:p w:rsidR="0080496C" w:rsidRPr="00DA199C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>
        <w:rPr>
          <w:sz w:val="24"/>
          <w:szCs w:val="24"/>
        </w:rPr>
        <w:t>фильтрацию</w:t>
      </w:r>
      <w:r w:rsidR="0080496C" w:rsidRPr="0016276D">
        <w:rPr>
          <w:sz w:val="24"/>
          <w:szCs w:val="24"/>
        </w:rPr>
        <w:t xml:space="preserve"> от механических примесей ПВКЖ при приёме в расходно-контрольный резервуар</w:t>
      </w:r>
      <w:r w:rsidR="0080496C">
        <w:rPr>
          <w:sz w:val="24"/>
          <w:szCs w:val="24"/>
        </w:rPr>
        <w:t>,</w:t>
      </w:r>
      <w:r w:rsidR="0080496C" w:rsidRPr="0016276D">
        <w:rPr>
          <w:sz w:val="24"/>
          <w:szCs w:val="24"/>
        </w:rPr>
        <w:t xml:space="preserve"> </w:t>
      </w:r>
      <w:r w:rsidR="0080496C" w:rsidRPr="00DA199C">
        <w:rPr>
          <w:sz w:val="24"/>
          <w:szCs w:val="24"/>
        </w:rPr>
        <w:t>с тонкостью фильтрации не выше 15 мкм;</w:t>
      </w:r>
    </w:p>
    <w:p w:rsidR="0080496C" w:rsidRPr="0016276D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DA199C">
        <w:rPr>
          <w:sz w:val="24"/>
          <w:szCs w:val="24"/>
        </w:rPr>
        <w:t>фильтрация от механических примесей ПВКЖ с тонкостью фильтрации 5…8 мкм</w:t>
      </w:r>
      <w:r w:rsidR="0080496C" w:rsidRPr="0016276D">
        <w:rPr>
          <w:sz w:val="24"/>
          <w:szCs w:val="24"/>
        </w:rPr>
        <w:t xml:space="preserve"> при подаче </w:t>
      </w:r>
      <w:r w:rsidR="0080496C">
        <w:rPr>
          <w:sz w:val="24"/>
          <w:szCs w:val="24"/>
        </w:rPr>
        <w:t xml:space="preserve">ее </w:t>
      </w:r>
      <w:r w:rsidR="0080496C" w:rsidRPr="0016276D">
        <w:rPr>
          <w:sz w:val="24"/>
          <w:szCs w:val="24"/>
        </w:rPr>
        <w:t>дозатором в поток топлива</w:t>
      </w:r>
      <w:r w:rsidR="0080496C">
        <w:rPr>
          <w:sz w:val="24"/>
          <w:szCs w:val="24"/>
        </w:rPr>
        <w:t xml:space="preserve"> после фильтра-водоотделителя</w:t>
      </w:r>
      <w:r w:rsidR="003D6BEF">
        <w:rPr>
          <w:sz w:val="24"/>
          <w:szCs w:val="24"/>
        </w:rPr>
        <w:t>;</w:t>
      </w:r>
    </w:p>
    <w:p w:rsidR="0080496C" w:rsidRPr="00DF4E22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16276D">
        <w:rPr>
          <w:sz w:val="24"/>
          <w:szCs w:val="24"/>
        </w:rPr>
        <w:t xml:space="preserve">осушку воздуха при реверсивном импульсном дыхании расходно-контрольного </w:t>
      </w:r>
      <w:r w:rsidR="0080496C" w:rsidRPr="00DF4E22">
        <w:rPr>
          <w:sz w:val="24"/>
          <w:szCs w:val="24"/>
        </w:rPr>
        <w:t>резервуара через патрон узла дыхания;</w:t>
      </w:r>
    </w:p>
    <w:p w:rsidR="0080496C" w:rsidRPr="00DF4E22" w:rsidRDefault="0090654F" w:rsidP="0090654F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0496C" w:rsidRPr="00DF4E22">
        <w:rPr>
          <w:sz w:val="24"/>
          <w:szCs w:val="24"/>
        </w:rPr>
        <w:t>сброс избыточного давления с линии основного потока топлива в систему дренажа;</w:t>
      </w:r>
    </w:p>
    <w:p w:rsidR="0080496C" w:rsidRDefault="0080496C" w:rsidP="006100CC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bookmarkStart w:id="2" w:name="sub_554"/>
      <w:r w:rsidRPr="00995737">
        <w:rPr>
          <w:b/>
          <w:sz w:val="24"/>
          <w:szCs w:val="24"/>
        </w:rPr>
        <w:t>Комплектация АТЗ</w:t>
      </w:r>
      <w:r w:rsidR="00153A81">
        <w:rPr>
          <w:b/>
          <w:sz w:val="24"/>
          <w:szCs w:val="24"/>
        </w:rPr>
        <w:t>.</w:t>
      </w:r>
    </w:p>
    <w:bookmarkEnd w:id="2"/>
    <w:p w:rsidR="00E130F0" w:rsidRDefault="00E130F0" w:rsidP="00E130F0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Комплектация АТЗ отвечает требованиям ГОСТ 52906-2008 п.5.5.4.</w:t>
      </w:r>
    </w:p>
    <w:p w:rsidR="00153A81" w:rsidRDefault="00153A81" w:rsidP="006B3C11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комп</w:t>
      </w:r>
      <w:r w:rsidR="006100CC">
        <w:rPr>
          <w:sz w:val="24"/>
          <w:szCs w:val="24"/>
        </w:rPr>
        <w:t>лектующие:</w:t>
      </w:r>
    </w:p>
    <w:p w:rsidR="006100CC" w:rsidRPr="0016276D" w:rsidRDefault="0080496C" w:rsidP="006B3C11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-</w:t>
      </w:r>
      <w:r w:rsidR="006100CC">
        <w:rPr>
          <w:sz w:val="24"/>
          <w:szCs w:val="24"/>
        </w:rPr>
        <w:t xml:space="preserve"> система подогрева для обеспечения пуска двигателя при низких температурах.</w:t>
      </w:r>
    </w:p>
    <w:p w:rsidR="0080496C" w:rsidRDefault="0080496C" w:rsidP="006B3C11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- </w:t>
      </w:r>
      <w:r w:rsidR="006100CC">
        <w:rPr>
          <w:sz w:val="24"/>
          <w:szCs w:val="24"/>
        </w:rPr>
        <w:t>обогреватель в кабине транспортного средства.</w:t>
      </w:r>
    </w:p>
    <w:p w:rsidR="001D4CC9" w:rsidRPr="006100CC" w:rsidRDefault="001D4CC9" w:rsidP="001D4CC9">
      <w:pPr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к</w:t>
      </w:r>
      <w:r w:rsidRPr="006100CC">
        <w:rPr>
          <w:sz w:val="24"/>
          <w:szCs w:val="24"/>
        </w:rPr>
        <w:t>омплектация АТЗ технологическим</w:t>
      </w:r>
      <w:r w:rsidRPr="0016276D">
        <w:rPr>
          <w:sz w:val="24"/>
          <w:szCs w:val="24"/>
        </w:rPr>
        <w:t xml:space="preserve"> оборудованием произв</w:t>
      </w:r>
      <w:r>
        <w:rPr>
          <w:sz w:val="24"/>
          <w:szCs w:val="24"/>
        </w:rPr>
        <w:t>одится</w:t>
      </w:r>
      <w:r w:rsidRPr="00162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скоростей потока </w:t>
      </w:r>
      <w:r w:rsidRPr="0016276D">
        <w:rPr>
          <w:sz w:val="24"/>
          <w:szCs w:val="24"/>
        </w:rPr>
        <w:t>топлива в трубопроводах, предельные значения которых не превышают 5 м/</w:t>
      </w:r>
      <w:proofErr w:type="gramStart"/>
      <w:r w:rsidRPr="0016276D">
        <w:rPr>
          <w:sz w:val="24"/>
          <w:szCs w:val="24"/>
        </w:rPr>
        <w:t>с</w:t>
      </w:r>
      <w:proofErr w:type="gramEnd"/>
      <w:r w:rsidRPr="0016276D">
        <w:rPr>
          <w:sz w:val="24"/>
          <w:szCs w:val="24"/>
        </w:rPr>
        <w:t>.</w:t>
      </w:r>
    </w:p>
    <w:p w:rsidR="001D4CC9" w:rsidRDefault="001D4CC9" w:rsidP="006B3C11">
      <w:pPr>
        <w:adjustRightInd w:val="0"/>
        <w:ind w:firstLine="567"/>
        <w:jc w:val="both"/>
        <w:rPr>
          <w:sz w:val="24"/>
          <w:szCs w:val="24"/>
        </w:rPr>
      </w:pPr>
    </w:p>
    <w:p w:rsidR="006100CC" w:rsidRDefault="006100CC" w:rsidP="006100CC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bookmarkStart w:id="3" w:name="sub_555"/>
      <w:r>
        <w:rPr>
          <w:b/>
          <w:sz w:val="24"/>
          <w:szCs w:val="24"/>
        </w:rPr>
        <w:t>Доработки шасси транспортного средства</w:t>
      </w:r>
      <w:r w:rsidR="006B3C11">
        <w:rPr>
          <w:b/>
          <w:sz w:val="24"/>
          <w:szCs w:val="24"/>
        </w:rPr>
        <w:t xml:space="preserve"> (ШТС)</w:t>
      </w:r>
      <w:r>
        <w:rPr>
          <w:b/>
          <w:sz w:val="24"/>
          <w:szCs w:val="24"/>
        </w:rPr>
        <w:t>.</w:t>
      </w:r>
    </w:p>
    <w:p w:rsidR="006C575E" w:rsidRPr="00B438C3" w:rsidRDefault="006C575E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>Доработка производится заводом изготовителем шасси</w:t>
      </w:r>
      <w:r w:rsidR="006100CC">
        <w:rPr>
          <w:sz w:val="24"/>
          <w:szCs w:val="24"/>
        </w:rPr>
        <w:t xml:space="preserve"> транспортного средства</w:t>
      </w:r>
      <w:r w:rsidR="0090654F">
        <w:rPr>
          <w:sz w:val="24"/>
          <w:szCs w:val="24"/>
        </w:rPr>
        <w:t xml:space="preserve"> в</w:t>
      </w:r>
      <w:r w:rsidR="00760C99">
        <w:rPr>
          <w:sz w:val="24"/>
          <w:szCs w:val="24"/>
        </w:rPr>
        <w:t xml:space="preserve"> соответствии</w:t>
      </w:r>
      <w:r w:rsidR="006B3C11">
        <w:rPr>
          <w:sz w:val="24"/>
          <w:szCs w:val="24"/>
        </w:rPr>
        <w:t xml:space="preserve"> требованиям Европейского соглашения о международной дорожной перевозке опасных грузов (ДОПОГ).</w:t>
      </w:r>
    </w:p>
    <w:bookmarkEnd w:id="3"/>
    <w:p w:rsidR="00081A3E" w:rsidRPr="00B438C3" w:rsidRDefault="00081A3E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 xml:space="preserve">Для обеспечения работоспособности на шасси </w:t>
      </w:r>
      <w:r w:rsidR="001D4CC9">
        <w:rPr>
          <w:sz w:val="24"/>
          <w:szCs w:val="24"/>
        </w:rPr>
        <w:t xml:space="preserve">должны быть </w:t>
      </w:r>
      <w:r w:rsidRPr="00B438C3">
        <w:rPr>
          <w:sz w:val="24"/>
          <w:szCs w:val="24"/>
        </w:rPr>
        <w:t>выполнены следующие доработки</w:t>
      </w:r>
      <w:r w:rsidR="002B482E" w:rsidRPr="002B482E">
        <w:rPr>
          <w:sz w:val="24"/>
          <w:szCs w:val="24"/>
        </w:rPr>
        <w:t xml:space="preserve"> </w:t>
      </w:r>
      <w:r w:rsidR="002B482E">
        <w:rPr>
          <w:sz w:val="24"/>
          <w:szCs w:val="24"/>
        </w:rPr>
        <w:t>заводом изготовителем АТЗ</w:t>
      </w:r>
      <w:r w:rsidRPr="00B438C3">
        <w:rPr>
          <w:sz w:val="24"/>
          <w:szCs w:val="24"/>
        </w:rPr>
        <w:t>:</w:t>
      </w:r>
    </w:p>
    <w:p w:rsidR="00081A3E" w:rsidRPr="00D85171" w:rsidRDefault="002B482E" w:rsidP="00AF0117">
      <w:pPr>
        <w:pStyle w:val="aff4"/>
        <w:numPr>
          <w:ilvl w:val="0"/>
          <w:numId w:val="9"/>
        </w:numPr>
        <w:spacing w:after="200"/>
        <w:ind w:left="0" w:firstLine="567"/>
        <w:jc w:val="both"/>
        <w:rPr>
          <w:sz w:val="24"/>
          <w:szCs w:val="24"/>
        </w:rPr>
      </w:pPr>
      <w:r w:rsidRPr="00D85171">
        <w:rPr>
          <w:sz w:val="24"/>
          <w:szCs w:val="24"/>
        </w:rPr>
        <w:t xml:space="preserve"> </w:t>
      </w:r>
      <w:r w:rsidR="00081A3E" w:rsidRPr="00D85171">
        <w:rPr>
          <w:sz w:val="24"/>
          <w:szCs w:val="24"/>
        </w:rPr>
        <w:t>Установлена система регулирования частоты вращения двигателя из технологического отсека;</w:t>
      </w:r>
    </w:p>
    <w:p w:rsidR="00081A3E" w:rsidRPr="0090654F" w:rsidRDefault="002B482E" w:rsidP="00AF0117">
      <w:pPr>
        <w:pStyle w:val="aff4"/>
        <w:numPr>
          <w:ilvl w:val="0"/>
          <w:numId w:val="9"/>
        </w:numPr>
        <w:spacing w:after="200"/>
        <w:ind w:left="0" w:firstLine="567"/>
        <w:jc w:val="both"/>
        <w:rPr>
          <w:sz w:val="24"/>
          <w:szCs w:val="24"/>
        </w:rPr>
      </w:pPr>
      <w:r w:rsidRPr="0090654F">
        <w:rPr>
          <w:sz w:val="24"/>
          <w:szCs w:val="24"/>
        </w:rPr>
        <w:t xml:space="preserve">  </w:t>
      </w:r>
      <w:r w:rsidR="00081A3E" w:rsidRPr="0090654F">
        <w:rPr>
          <w:sz w:val="24"/>
          <w:szCs w:val="24"/>
        </w:rPr>
        <w:t>К стояночной тормозной системе подключена система блокировки движения АТЗ;</w:t>
      </w:r>
    </w:p>
    <w:p w:rsidR="00081A3E" w:rsidRPr="00D85171" w:rsidRDefault="002B482E" w:rsidP="00AF0117">
      <w:pPr>
        <w:pStyle w:val="aff4"/>
        <w:numPr>
          <w:ilvl w:val="0"/>
          <w:numId w:val="9"/>
        </w:numPr>
        <w:spacing w:after="200"/>
        <w:ind w:left="0" w:firstLine="567"/>
        <w:jc w:val="both"/>
        <w:rPr>
          <w:sz w:val="24"/>
          <w:szCs w:val="24"/>
        </w:rPr>
      </w:pPr>
      <w:r w:rsidRPr="00D85171">
        <w:rPr>
          <w:sz w:val="24"/>
          <w:szCs w:val="24"/>
        </w:rPr>
        <w:t xml:space="preserve"> </w:t>
      </w:r>
      <w:r w:rsidR="00081A3E" w:rsidRPr="00D85171">
        <w:rPr>
          <w:sz w:val="24"/>
          <w:szCs w:val="24"/>
        </w:rPr>
        <w:t>Установлена кнопка аварийного отключения системы блокировки движения АТЗ;</w:t>
      </w:r>
    </w:p>
    <w:p w:rsidR="00081A3E" w:rsidRPr="00D85171" w:rsidRDefault="002B482E" w:rsidP="00AF0117">
      <w:pPr>
        <w:pStyle w:val="aff4"/>
        <w:numPr>
          <w:ilvl w:val="0"/>
          <w:numId w:val="9"/>
        </w:numPr>
        <w:spacing w:after="200"/>
        <w:ind w:left="0" w:firstLine="567"/>
        <w:jc w:val="both"/>
        <w:rPr>
          <w:sz w:val="24"/>
          <w:szCs w:val="24"/>
        </w:rPr>
      </w:pPr>
      <w:r w:rsidRPr="00D85171">
        <w:rPr>
          <w:sz w:val="24"/>
          <w:szCs w:val="24"/>
        </w:rPr>
        <w:t xml:space="preserve"> </w:t>
      </w:r>
      <w:r w:rsidR="00081A3E" w:rsidRPr="00D85171">
        <w:rPr>
          <w:sz w:val="24"/>
          <w:szCs w:val="24"/>
        </w:rPr>
        <w:t>Установлены проблесковые маячки оранжевого цвета;</w:t>
      </w:r>
    </w:p>
    <w:p w:rsidR="000F229C" w:rsidRPr="00B438C3" w:rsidRDefault="002B482E" w:rsidP="00AF0117">
      <w:pPr>
        <w:pStyle w:val="aff4"/>
        <w:numPr>
          <w:ilvl w:val="0"/>
          <w:numId w:val="9"/>
        </w:numPr>
        <w:adjustRightInd w:val="0"/>
        <w:ind w:left="0" w:firstLine="567"/>
        <w:jc w:val="both"/>
        <w:rPr>
          <w:sz w:val="24"/>
          <w:szCs w:val="24"/>
        </w:rPr>
      </w:pPr>
      <w:r w:rsidRPr="00D85171">
        <w:rPr>
          <w:sz w:val="24"/>
          <w:szCs w:val="24"/>
        </w:rPr>
        <w:t xml:space="preserve"> </w:t>
      </w:r>
      <w:r w:rsidR="00081A3E" w:rsidRPr="00D85171">
        <w:rPr>
          <w:sz w:val="24"/>
          <w:szCs w:val="24"/>
        </w:rPr>
        <w:t xml:space="preserve">Установлено дополнительное </w:t>
      </w:r>
      <w:r w:rsidR="004F6FBA">
        <w:rPr>
          <w:sz w:val="24"/>
          <w:szCs w:val="24"/>
        </w:rPr>
        <w:t>заднее защитное устройство</w:t>
      </w:r>
      <w:r w:rsidR="00081A3E" w:rsidRPr="00D85171">
        <w:rPr>
          <w:sz w:val="24"/>
          <w:szCs w:val="24"/>
        </w:rPr>
        <w:t xml:space="preserve"> цистерны АТЗ.</w:t>
      </w:r>
      <w:bookmarkStart w:id="4" w:name="sub_5511"/>
      <w:r w:rsidR="000F229C" w:rsidRPr="00B438C3">
        <w:rPr>
          <w:sz w:val="24"/>
          <w:szCs w:val="24"/>
        </w:rPr>
        <w:t xml:space="preserve"> </w:t>
      </w:r>
    </w:p>
    <w:p w:rsidR="000F229C" w:rsidRPr="00B438C3" w:rsidRDefault="000F229C" w:rsidP="00995737">
      <w:pPr>
        <w:adjustRightInd w:val="0"/>
        <w:ind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 xml:space="preserve">Любые доработки конструкции </w:t>
      </w:r>
      <w:r w:rsidR="00065E16">
        <w:rPr>
          <w:sz w:val="24"/>
          <w:szCs w:val="24"/>
        </w:rPr>
        <w:t>шасси</w:t>
      </w:r>
      <w:r w:rsidRPr="00B438C3">
        <w:rPr>
          <w:sz w:val="24"/>
          <w:szCs w:val="24"/>
        </w:rPr>
        <w:t xml:space="preserve"> транспортного средства, а также внесение изменений в его характеристики (параметры) </w:t>
      </w:r>
      <w:r w:rsidR="001D4CC9">
        <w:rPr>
          <w:sz w:val="24"/>
          <w:szCs w:val="24"/>
        </w:rPr>
        <w:t xml:space="preserve">силами изготовителя АТЗ должны быть письменно </w:t>
      </w:r>
      <w:r w:rsidRPr="00B438C3">
        <w:rPr>
          <w:sz w:val="24"/>
          <w:szCs w:val="24"/>
        </w:rPr>
        <w:t xml:space="preserve">согласованы с </w:t>
      </w:r>
      <w:r w:rsidR="00E130F0">
        <w:rPr>
          <w:sz w:val="24"/>
          <w:szCs w:val="24"/>
        </w:rPr>
        <w:t xml:space="preserve">заводом </w:t>
      </w:r>
      <w:r w:rsidRPr="00B438C3">
        <w:rPr>
          <w:sz w:val="24"/>
          <w:szCs w:val="24"/>
        </w:rPr>
        <w:t>изготовителем</w:t>
      </w:r>
      <w:r w:rsidR="00065E16">
        <w:rPr>
          <w:sz w:val="24"/>
          <w:szCs w:val="24"/>
        </w:rPr>
        <w:t>.</w:t>
      </w:r>
      <w:r w:rsidRPr="00B438C3">
        <w:rPr>
          <w:sz w:val="24"/>
          <w:szCs w:val="24"/>
        </w:rPr>
        <w:t xml:space="preserve"> </w:t>
      </w:r>
    </w:p>
    <w:p w:rsidR="000F229C" w:rsidRPr="00B438C3" w:rsidRDefault="000F229C" w:rsidP="00995737">
      <w:pPr>
        <w:adjustRightInd w:val="0"/>
        <w:ind w:firstLine="567"/>
        <w:jc w:val="both"/>
        <w:rPr>
          <w:sz w:val="24"/>
          <w:szCs w:val="24"/>
        </w:rPr>
      </w:pPr>
      <w:bookmarkStart w:id="5" w:name="sub_5514"/>
      <w:bookmarkEnd w:id="4"/>
      <w:r w:rsidRPr="00B438C3">
        <w:rPr>
          <w:sz w:val="24"/>
          <w:szCs w:val="24"/>
        </w:rPr>
        <w:t xml:space="preserve">Расположение системы забора воздуха в двигатель </w:t>
      </w:r>
      <w:r w:rsidR="00B27054">
        <w:rPr>
          <w:sz w:val="24"/>
          <w:szCs w:val="24"/>
        </w:rPr>
        <w:t>шасси</w:t>
      </w:r>
      <w:r w:rsidRPr="00B438C3">
        <w:rPr>
          <w:sz w:val="24"/>
          <w:szCs w:val="24"/>
        </w:rPr>
        <w:t xml:space="preserve"> исключает возможность попадания в нее пожароопасных концентраций паров топлива из дыхательных клапанов цистерн, а также топлива и ПВКЖ при их проливах и утечках в процессе заправки ЛА или в </w:t>
      </w:r>
      <w:r w:rsidRPr="00B438C3">
        <w:rPr>
          <w:sz w:val="24"/>
          <w:szCs w:val="24"/>
        </w:rPr>
        <w:lastRenderedPageBreak/>
        <w:t>случае повреждения раздаточных рукавов и других узлов технологического оборудования.</w:t>
      </w:r>
    </w:p>
    <w:bookmarkEnd w:id="5"/>
    <w:p w:rsidR="00065E16" w:rsidRDefault="000F229C" w:rsidP="00995737">
      <w:pPr>
        <w:adjustRightInd w:val="0"/>
        <w:ind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>Заднее стекло кабины транспортного средства отсутствует или защищено.</w:t>
      </w:r>
      <w:bookmarkStart w:id="6" w:name="sub_5529"/>
    </w:p>
    <w:p w:rsidR="00373848" w:rsidRPr="00B438C3" w:rsidRDefault="00065E16" w:rsidP="0099573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Шасси</w:t>
      </w:r>
      <w:r w:rsidR="00373848" w:rsidRPr="00B438C3">
        <w:rPr>
          <w:sz w:val="24"/>
          <w:szCs w:val="24"/>
        </w:rPr>
        <w:t xml:space="preserve"> транспортно</w:t>
      </w:r>
      <w:r>
        <w:rPr>
          <w:sz w:val="24"/>
          <w:szCs w:val="24"/>
        </w:rPr>
        <w:t>го</w:t>
      </w:r>
      <w:r w:rsidR="00373848" w:rsidRPr="00B438C3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r w:rsidR="00373848" w:rsidRPr="00B438C3">
        <w:rPr>
          <w:sz w:val="24"/>
          <w:szCs w:val="24"/>
        </w:rPr>
        <w:t xml:space="preserve"> оборудовано устройством </w:t>
      </w:r>
      <w:r w:rsidR="006D4AFF" w:rsidRPr="00B438C3">
        <w:rPr>
          <w:sz w:val="24"/>
          <w:szCs w:val="24"/>
        </w:rPr>
        <w:t xml:space="preserve">заводского изготовления </w:t>
      </w:r>
      <w:r w:rsidR="00373848" w:rsidRPr="00B438C3">
        <w:rPr>
          <w:sz w:val="24"/>
          <w:szCs w:val="24"/>
        </w:rPr>
        <w:t xml:space="preserve">для </w:t>
      </w:r>
      <w:r w:rsidR="006D4AFF">
        <w:rPr>
          <w:sz w:val="24"/>
          <w:szCs w:val="24"/>
        </w:rPr>
        <w:t xml:space="preserve">его </w:t>
      </w:r>
      <w:r w:rsidR="00373848" w:rsidRPr="00B438C3">
        <w:rPr>
          <w:sz w:val="24"/>
          <w:szCs w:val="24"/>
        </w:rPr>
        <w:t xml:space="preserve">буксировки передним ходом. </w:t>
      </w:r>
    </w:p>
    <w:bookmarkEnd w:id="6"/>
    <w:p w:rsidR="00465140" w:rsidRPr="00B438C3" w:rsidRDefault="00065E16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Шасси</w:t>
      </w:r>
      <w:r w:rsidR="00373848" w:rsidRPr="00B438C3">
        <w:rPr>
          <w:sz w:val="24"/>
          <w:szCs w:val="24"/>
        </w:rPr>
        <w:t xml:space="preserve"> транспортно</w:t>
      </w:r>
      <w:r>
        <w:rPr>
          <w:sz w:val="24"/>
          <w:szCs w:val="24"/>
        </w:rPr>
        <w:t>го</w:t>
      </w:r>
      <w:r w:rsidR="00373848" w:rsidRPr="00B438C3">
        <w:rPr>
          <w:sz w:val="24"/>
          <w:szCs w:val="24"/>
        </w:rPr>
        <w:t xml:space="preserve"> средств</w:t>
      </w:r>
      <w:r>
        <w:rPr>
          <w:sz w:val="24"/>
          <w:szCs w:val="24"/>
        </w:rPr>
        <w:t>а</w:t>
      </w:r>
      <w:r w:rsidR="00373848" w:rsidRPr="00B438C3">
        <w:rPr>
          <w:sz w:val="24"/>
          <w:szCs w:val="24"/>
        </w:rPr>
        <w:t xml:space="preserve"> оснащено задним защитным устройством заводского изготовления.</w:t>
      </w:r>
      <w:r w:rsidR="00465140" w:rsidRPr="00B438C3">
        <w:rPr>
          <w:sz w:val="24"/>
          <w:szCs w:val="24"/>
        </w:rPr>
        <w:t xml:space="preserve"> </w:t>
      </w:r>
    </w:p>
    <w:p w:rsidR="00465140" w:rsidRPr="00B438C3" w:rsidRDefault="00465140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 xml:space="preserve">Инструментальный ящик установлен с левой </w:t>
      </w:r>
      <w:r w:rsidR="001D4CC9">
        <w:rPr>
          <w:sz w:val="24"/>
          <w:szCs w:val="24"/>
        </w:rPr>
        <w:t xml:space="preserve">(с правой) </w:t>
      </w:r>
      <w:r w:rsidRPr="00B438C3">
        <w:rPr>
          <w:sz w:val="24"/>
          <w:szCs w:val="24"/>
        </w:rPr>
        <w:t xml:space="preserve">стороны </w:t>
      </w:r>
      <w:r w:rsidR="00065E16">
        <w:rPr>
          <w:sz w:val="24"/>
          <w:szCs w:val="24"/>
        </w:rPr>
        <w:t xml:space="preserve">шасси </w:t>
      </w:r>
      <w:r w:rsidRPr="00B438C3">
        <w:rPr>
          <w:sz w:val="24"/>
          <w:szCs w:val="24"/>
        </w:rPr>
        <w:t xml:space="preserve">транспортного средства. </w:t>
      </w:r>
    </w:p>
    <w:p w:rsidR="000F229C" w:rsidRPr="00B438C3" w:rsidRDefault="00465140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 xml:space="preserve">Емкость для песка массой </w:t>
      </w:r>
      <w:r w:rsidR="006D4AFF">
        <w:rPr>
          <w:sz w:val="24"/>
          <w:szCs w:val="24"/>
        </w:rPr>
        <w:t xml:space="preserve">не менее </w:t>
      </w:r>
      <w:r w:rsidRPr="00B438C3">
        <w:rPr>
          <w:sz w:val="24"/>
          <w:szCs w:val="24"/>
        </w:rPr>
        <w:t xml:space="preserve">25 кг расположена симметрично оси рамы шасси на заднем защитном устройстве </w:t>
      </w:r>
      <w:r w:rsidR="00B27054">
        <w:rPr>
          <w:sz w:val="24"/>
          <w:szCs w:val="24"/>
        </w:rPr>
        <w:t>АТЗ</w:t>
      </w:r>
      <w:r w:rsidRPr="00B438C3">
        <w:rPr>
          <w:sz w:val="24"/>
          <w:szCs w:val="24"/>
        </w:rPr>
        <w:t>.</w:t>
      </w:r>
    </w:p>
    <w:p w:rsidR="00B86DD0" w:rsidRDefault="00B86DD0" w:rsidP="00B86DD0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bookmarkStart w:id="7" w:name="sub_556"/>
      <w:r>
        <w:rPr>
          <w:b/>
          <w:sz w:val="24"/>
          <w:szCs w:val="24"/>
        </w:rPr>
        <w:t>Технологический отсек АТЗ.</w:t>
      </w:r>
    </w:p>
    <w:p w:rsidR="00630E00" w:rsidRPr="00B438C3" w:rsidRDefault="00316DA9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bookmarkStart w:id="8" w:name="sub_5530"/>
      <w:bookmarkEnd w:id="7"/>
      <w:r>
        <w:rPr>
          <w:sz w:val="24"/>
          <w:szCs w:val="24"/>
        </w:rPr>
        <w:t>Техн</w:t>
      </w:r>
      <w:r w:rsidR="006D4AFF">
        <w:rPr>
          <w:sz w:val="24"/>
          <w:szCs w:val="24"/>
        </w:rPr>
        <w:t>олог</w:t>
      </w:r>
      <w:r>
        <w:rPr>
          <w:sz w:val="24"/>
          <w:szCs w:val="24"/>
        </w:rPr>
        <w:t>ический</w:t>
      </w:r>
      <w:r w:rsidR="00630E00" w:rsidRPr="00B438C3">
        <w:rPr>
          <w:sz w:val="24"/>
          <w:szCs w:val="24"/>
        </w:rPr>
        <w:t xml:space="preserve"> отсек обеспечивает размещение и защиту технологического оборудования автотопливозаправ</w:t>
      </w:r>
      <w:r w:rsidR="006D4AFF">
        <w:rPr>
          <w:sz w:val="24"/>
          <w:szCs w:val="24"/>
        </w:rPr>
        <w:t>щика и оборудован двумя дверьми</w:t>
      </w:r>
      <w:r w:rsidR="00630E00" w:rsidRPr="00B438C3">
        <w:rPr>
          <w:sz w:val="24"/>
          <w:szCs w:val="24"/>
        </w:rPr>
        <w:t xml:space="preserve"> с фиксир</w:t>
      </w:r>
      <w:r w:rsidR="006D4AFF">
        <w:rPr>
          <w:sz w:val="24"/>
          <w:szCs w:val="24"/>
        </w:rPr>
        <w:t>уем</w:t>
      </w:r>
      <w:r w:rsidR="00630E00" w:rsidRPr="00B438C3">
        <w:rPr>
          <w:sz w:val="24"/>
          <w:szCs w:val="24"/>
        </w:rPr>
        <w:t>ым положением открытия</w:t>
      </w:r>
      <w:r w:rsidR="006D4AFF">
        <w:rPr>
          <w:sz w:val="24"/>
          <w:szCs w:val="24"/>
        </w:rPr>
        <w:t>-закрытия</w:t>
      </w:r>
      <w:r w:rsidR="00630E00" w:rsidRPr="00B438C3">
        <w:rPr>
          <w:sz w:val="24"/>
          <w:szCs w:val="24"/>
        </w:rPr>
        <w:t xml:space="preserve">. </w:t>
      </w:r>
    </w:p>
    <w:p w:rsidR="00630E00" w:rsidRPr="00B438C3" w:rsidRDefault="00630E00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 xml:space="preserve">Габаритные размеры технологического отсека (резервуар дренажный не учитывается): </w:t>
      </w:r>
    </w:p>
    <w:p w:rsidR="00630E00" w:rsidRPr="00B438C3" w:rsidRDefault="002B482E" w:rsidP="00AF0117">
      <w:pPr>
        <w:pStyle w:val="afe"/>
        <w:widowControl/>
        <w:numPr>
          <w:ilvl w:val="0"/>
          <w:numId w:val="12"/>
        </w:numPr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D067BE">
        <w:rPr>
          <w:sz w:val="24"/>
          <w:szCs w:val="24"/>
        </w:rPr>
        <w:t xml:space="preserve"> </w:t>
      </w:r>
      <w:r w:rsidR="00630E00" w:rsidRPr="00B438C3">
        <w:rPr>
          <w:sz w:val="24"/>
          <w:szCs w:val="24"/>
        </w:rPr>
        <w:t xml:space="preserve">Ширина </w:t>
      </w:r>
      <w:r w:rsidR="001D4CC9">
        <w:rPr>
          <w:sz w:val="24"/>
          <w:szCs w:val="24"/>
        </w:rPr>
        <w:t>-</w:t>
      </w:r>
      <w:r w:rsidR="00630E00" w:rsidRPr="00B438C3">
        <w:rPr>
          <w:sz w:val="24"/>
          <w:szCs w:val="24"/>
        </w:rPr>
        <w:t xml:space="preserve"> мм</w:t>
      </w:r>
      <w:r w:rsidR="00316DA9">
        <w:rPr>
          <w:sz w:val="24"/>
          <w:szCs w:val="24"/>
        </w:rPr>
        <w:t xml:space="preserve"> (±</w:t>
      </w:r>
      <w:r w:rsidR="00406CCB">
        <w:rPr>
          <w:sz w:val="24"/>
          <w:szCs w:val="24"/>
        </w:rPr>
        <w:t>10</w:t>
      </w:r>
      <w:r w:rsidR="00316DA9">
        <w:rPr>
          <w:sz w:val="24"/>
          <w:szCs w:val="24"/>
        </w:rPr>
        <w:t>)</w:t>
      </w:r>
      <w:r w:rsidR="00630E00" w:rsidRPr="00B438C3">
        <w:rPr>
          <w:sz w:val="24"/>
          <w:szCs w:val="24"/>
          <w:lang w:val="en-US"/>
        </w:rPr>
        <w:t>;</w:t>
      </w:r>
    </w:p>
    <w:p w:rsidR="00630E00" w:rsidRPr="00B438C3" w:rsidRDefault="002B482E" w:rsidP="00AF0117">
      <w:pPr>
        <w:pStyle w:val="afe"/>
        <w:widowControl/>
        <w:numPr>
          <w:ilvl w:val="0"/>
          <w:numId w:val="12"/>
        </w:numPr>
        <w:autoSpaceDE/>
        <w:autoSpaceDN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30E00" w:rsidRPr="00B438C3">
        <w:rPr>
          <w:sz w:val="24"/>
          <w:szCs w:val="24"/>
        </w:rPr>
        <w:t xml:space="preserve">Высота </w:t>
      </w:r>
      <w:r w:rsidR="001D4CC9">
        <w:rPr>
          <w:sz w:val="24"/>
          <w:szCs w:val="24"/>
        </w:rPr>
        <w:t>-</w:t>
      </w:r>
      <w:r w:rsidR="00630E00" w:rsidRPr="00B438C3">
        <w:rPr>
          <w:sz w:val="24"/>
          <w:szCs w:val="24"/>
        </w:rPr>
        <w:t xml:space="preserve"> мм</w:t>
      </w:r>
      <w:r w:rsidR="00316DA9">
        <w:rPr>
          <w:sz w:val="24"/>
          <w:szCs w:val="24"/>
        </w:rPr>
        <w:t xml:space="preserve"> (±</w:t>
      </w:r>
      <w:r w:rsidR="00406CCB">
        <w:rPr>
          <w:sz w:val="24"/>
          <w:szCs w:val="24"/>
        </w:rPr>
        <w:t>10</w:t>
      </w:r>
      <w:r w:rsidR="00316DA9">
        <w:rPr>
          <w:sz w:val="24"/>
          <w:szCs w:val="24"/>
        </w:rPr>
        <w:t>)</w:t>
      </w:r>
      <w:r w:rsidR="00630E00" w:rsidRPr="00B438C3">
        <w:rPr>
          <w:sz w:val="24"/>
          <w:szCs w:val="24"/>
          <w:lang w:val="en-US"/>
        </w:rPr>
        <w:t>;</w:t>
      </w:r>
    </w:p>
    <w:p w:rsidR="00630E00" w:rsidRPr="00B438C3" w:rsidRDefault="002B482E" w:rsidP="00AF0117">
      <w:pPr>
        <w:pStyle w:val="afe"/>
        <w:widowControl/>
        <w:numPr>
          <w:ilvl w:val="0"/>
          <w:numId w:val="12"/>
        </w:numPr>
        <w:autoSpaceDE/>
        <w:autoSpaceDN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30E00" w:rsidRPr="00B438C3">
        <w:rPr>
          <w:sz w:val="24"/>
          <w:szCs w:val="24"/>
        </w:rPr>
        <w:t>Глубина  мм</w:t>
      </w:r>
      <w:r w:rsidR="00406CCB">
        <w:rPr>
          <w:sz w:val="24"/>
          <w:szCs w:val="24"/>
        </w:rPr>
        <w:t xml:space="preserve"> (±10</w:t>
      </w:r>
      <w:r w:rsidR="00316DA9">
        <w:rPr>
          <w:sz w:val="24"/>
          <w:szCs w:val="24"/>
        </w:rPr>
        <w:t>)</w:t>
      </w:r>
      <w:r w:rsidR="00630E00" w:rsidRPr="00B438C3">
        <w:rPr>
          <w:sz w:val="24"/>
          <w:szCs w:val="24"/>
          <w:lang w:val="en-US"/>
        </w:rPr>
        <w:t>;</w:t>
      </w:r>
    </w:p>
    <w:p w:rsidR="00630E00" w:rsidRPr="00B438C3" w:rsidRDefault="002B482E" w:rsidP="00AF0117">
      <w:pPr>
        <w:pStyle w:val="afe"/>
        <w:widowControl/>
        <w:numPr>
          <w:ilvl w:val="0"/>
          <w:numId w:val="12"/>
        </w:numPr>
        <w:autoSpaceDE/>
        <w:autoSpaceDN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630E00" w:rsidRPr="00B438C3">
        <w:rPr>
          <w:sz w:val="24"/>
          <w:szCs w:val="24"/>
        </w:rPr>
        <w:t xml:space="preserve">Радиус сферы крыши  </w:t>
      </w:r>
      <w:r w:rsidR="00316DA9">
        <w:rPr>
          <w:sz w:val="24"/>
          <w:szCs w:val="24"/>
        </w:rPr>
        <w:t xml:space="preserve"> </w:t>
      </w:r>
      <w:r w:rsidR="00630E00" w:rsidRPr="00B438C3">
        <w:rPr>
          <w:sz w:val="24"/>
          <w:szCs w:val="24"/>
        </w:rPr>
        <w:t>мм</w:t>
      </w:r>
      <w:r w:rsidR="00316DA9">
        <w:rPr>
          <w:sz w:val="24"/>
          <w:szCs w:val="24"/>
        </w:rPr>
        <w:t xml:space="preserve"> (±</w:t>
      </w:r>
      <w:r w:rsidR="00406CCB">
        <w:rPr>
          <w:sz w:val="24"/>
          <w:szCs w:val="24"/>
        </w:rPr>
        <w:t>10</w:t>
      </w:r>
      <w:r w:rsidR="00316DA9">
        <w:rPr>
          <w:sz w:val="24"/>
          <w:szCs w:val="24"/>
        </w:rPr>
        <w:t>)</w:t>
      </w:r>
      <w:r w:rsidR="00630E00" w:rsidRPr="00B438C3">
        <w:rPr>
          <w:sz w:val="24"/>
          <w:szCs w:val="24"/>
          <w:lang w:val="en-US"/>
        </w:rPr>
        <w:t>;</w:t>
      </w:r>
    </w:p>
    <w:p w:rsidR="00630E00" w:rsidRPr="00B438C3" w:rsidRDefault="002B482E" w:rsidP="00AF0117">
      <w:pPr>
        <w:pStyle w:val="afe"/>
        <w:widowControl/>
        <w:numPr>
          <w:ilvl w:val="0"/>
          <w:numId w:val="12"/>
        </w:numPr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2B482E">
        <w:rPr>
          <w:sz w:val="24"/>
          <w:szCs w:val="24"/>
        </w:rPr>
        <w:t xml:space="preserve"> </w:t>
      </w:r>
      <w:r w:rsidR="00630E00" w:rsidRPr="00B438C3">
        <w:rPr>
          <w:sz w:val="24"/>
          <w:szCs w:val="24"/>
        </w:rPr>
        <w:t xml:space="preserve">Радиус </w:t>
      </w:r>
      <w:proofErr w:type="spellStart"/>
      <w:r w:rsidR="00630E00" w:rsidRPr="00B438C3">
        <w:rPr>
          <w:sz w:val="24"/>
          <w:szCs w:val="24"/>
        </w:rPr>
        <w:t>скругления</w:t>
      </w:r>
      <w:proofErr w:type="spellEnd"/>
      <w:r w:rsidR="00630E00" w:rsidRPr="00B438C3">
        <w:rPr>
          <w:sz w:val="24"/>
          <w:szCs w:val="24"/>
        </w:rPr>
        <w:t xml:space="preserve">  боковых стоек  мм.</w:t>
      </w:r>
    </w:p>
    <w:p w:rsidR="00630E00" w:rsidRPr="00B438C3" w:rsidRDefault="002B482E" w:rsidP="00AF0117">
      <w:pPr>
        <w:pStyle w:val="afe"/>
        <w:widowControl/>
        <w:numPr>
          <w:ilvl w:val="0"/>
          <w:numId w:val="12"/>
        </w:numPr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2B482E">
        <w:rPr>
          <w:sz w:val="24"/>
          <w:szCs w:val="24"/>
        </w:rPr>
        <w:t xml:space="preserve"> </w:t>
      </w:r>
      <w:r w:rsidR="00630E00" w:rsidRPr="00B438C3">
        <w:rPr>
          <w:sz w:val="24"/>
          <w:szCs w:val="24"/>
        </w:rPr>
        <w:t>Габаритные размеры двери обслуживания технологического отсека:</w:t>
      </w:r>
    </w:p>
    <w:p w:rsidR="00630E00" w:rsidRPr="00B438C3" w:rsidRDefault="00630E00" w:rsidP="00995737">
      <w:pPr>
        <w:pStyle w:val="afe"/>
        <w:spacing w:after="0"/>
        <w:ind w:left="0" w:firstLine="567"/>
        <w:jc w:val="both"/>
        <w:rPr>
          <w:sz w:val="24"/>
          <w:szCs w:val="24"/>
          <w:lang w:val="en-US"/>
        </w:rPr>
      </w:pPr>
      <w:r w:rsidRPr="00B438C3">
        <w:rPr>
          <w:sz w:val="24"/>
          <w:szCs w:val="24"/>
        </w:rPr>
        <w:t>- Ширина  мм</w:t>
      </w:r>
      <w:r w:rsidR="00406CCB">
        <w:rPr>
          <w:sz w:val="24"/>
          <w:szCs w:val="24"/>
        </w:rPr>
        <w:t xml:space="preserve"> (±10</w:t>
      </w:r>
      <w:r w:rsidR="00316DA9">
        <w:rPr>
          <w:sz w:val="24"/>
          <w:szCs w:val="24"/>
        </w:rPr>
        <w:t>)</w:t>
      </w:r>
      <w:r w:rsidRPr="00B438C3">
        <w:rPr>
          <w:sz w:val="24"/>
          <w:szCs w:val="24"/>
          <w:lang w:val="en-US"/>
        </w:rPr>
        <w:t>;</w:t>
      </w:r>
    </w:p>
    <w:p w:rsidR="00630E00" w:rsidRPr="00B438C3" w:rsidRDefault="00630E00" w:rsidP="00995737">
      <w:pPr>
        <w:pStyle w:val="afe"/>
        <w:spacing w:after="0"/>
        <w:ind w:left="0" w:firstLine="567"/>
        <w:jc w:val="both"/>
        <w:rPr>
          <w:sz w:val="24"/>
          <w:szCs w:val="24"/>
          <w:lang w:val="en-US"/>
        </w:rPr>
      </w:pPr>
      <w:r w:rsidRPr="00B438C3">
        <w:rPr>
          <w:sz w:val="24"/>
          <w:szCs w:val="24"/>
        </w:rPr>
        <w:t>- Высота мм</w:t>
      </w:r>
      <w:r w:rsidR="00406CCB">
        <w:rPr>
          <w:sz w:val="24"/>
          <w:szCs w:val="24"/>
        </w:rPr>
        <w:t xml:space="preserve"> (±10</w:t>
      </w:r>
      <w:r w:rsidR="00316DA9">
        <w:rPr>
          <w:sz w:val="24"/>
          <w:szCs w:val="24"/>
        </w:rPr>
        <w:t>)</w:t>
      </w:r>
      <w:r w:rsidRPr="00B438C3">
        <w:rPr>
          <w:sz w:val="24"/>
          <w:szCs w:val="24"/>
          <w:lang w:val="en-US"/>
        </w:rPr>
        <w:t>.</w:t>
      </w:r>
    </w:p>
    <w:p w:rsidR="00630E00" w:rsidRPr="00B438C3" w:rsidRDefault="002B482E" w:rsidP="00AF0117">
      <w:pPr>
        <w:pStyle w:val="afe"/>
        <w:widowControl/>
        <w:numPr>
          <w:ilvl w:val="0"/>
          <w:numId w:val="12"/>
        </w:numPr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2B482E">
        <w:rPr>
          <w:sz w:val="24"/>
          <w:szCs w:val="24"/>
        </w:rPr>
        <w:t xml:space="preserve"> </w:t>
      </w:r>
      <w:r w:rsidR="00630E00" w:rsidRPr="00B438C3">
        <w:rPr>
          <w:sz w:val="24"/>
          <w:szCs w:val="24"/>
        </w:rPr>
        <w:t xml:space="preserve">Два </w:t>
      </w:r>
      <w:r w:rsidR="00DA264B">
        <w:rPr>
          <w:sz w:val="24"/>
          <w:szCs w:val="24"/>
        </w:rPr>
        <w:t xml:space="preserve">(один) </w:t>
      </w:r>
      <w:r w:rsidR="00630E00" w:rsidRPr="00B438C3">
        <w:rPr>
          <w:sz w:val="24"/>
          <w:szCs w:val="24"/>
        </w:rPr>
        <w:t xml:space="preserve">симметричных свеса размером </w:t>
      </w:r>
      <w:r w:rsidR="00DA264B">
        <w:rPr>
          <w:sz w:val="24"/>
          <w:szCs w:val="24"/>
        </w:rPr>
        <w:t>мм;</w:t>
      </w:r>
      <w:r w:rsidR="00630E00" w:rsidRPr="00B438C3">
        <w:rPr>
          <w:sz w:val="24"/>
          <w:szCs w:val="24"/>
        </w:rPr>
        <w:t xml:space="preserve"> </w:t>
      </w:r>
    </w:p>
    <w:p w:rsidR="00630E00" w:rsidRPr="00B438C3" w:rsidRDefault="002B482E" w:rsidP="00AF0117">
      <w:pPr>
        <w:pStyle w:val="afe"/>
        <w:widowControl/>
        <w:numPr>
          <w:ilvl w:val="0"/>
          <w:numId w:val="12"/>
        </w:numPr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DA264B">
        <w:rPr>
          <w:sz w:val="24"/>
          <w:szCs w:val="24"/>
        </w:rPr>
        <w:t xml:space="preserve"> </w:t>
      </w:r>
      <w:r w:rsidR="00630E00" w:rsidRPr="00B438C3">
        <w:rPr>
          <w:sz w:val="24"/>
          <w:szCs w:val="24"/>
        </w:rPr>
        <w:t>Габаритные размеры дренажных баков:</w:t>
      </w:r>
    </w:p>
    <w:p w:rsidR="00630E00" w:rsidRPr="00B438C3" w:rsidRDefault="00630E00" w:rsidP="00995737">
      <w:pPr>
        <w:pStyle w:val="afe"/>
        <w:spacing w:after="0"/>
        <w:ind w:left="0" w:firstLine="567"/>
        <w:jc w:val="both"/>
        <w:rPr>
          <w:sz w:val="24"/>
          <w:szCs w:val="24"/>
          <w:lang w:val="en-US"/>
        </w:rPr>
      </w:pPr>
      <w:r w:rsidRPr="00B438C3">
        <w:rPr>
          <w:sz w:val="24"/>
          <w:szCs w:val="24"/>
        </w:rPr>
        <w:t>- Ширина  мм</w:t>
      </w:r>
      <w:r w:rsidR="00316DA9">
        <w:rPr>
          <w:sz w:val="24"/>
          <w:szCs w:val="24"/>
        </w:rPr>
        <w:t xml:space="preserve"> (±</w:t>
      </w:r>
      <w:r w:rsidR="00406CCB">
        <w:rPr>
          <w:sz w:val="24"/>
          <w:szCs w:val="24"/>
        </w:rPr>
        <w:t>10</w:t>
      </w:r>
      <w:r w:rsidR="00316DA9">
        <w:rPr>
          <w:sz w:val="24"/>
          <w:szCs w:val="24"/>
        </w:rPr>
        <w:t>)</w:t>
      </w:r>
      <w:r w:rsidRPr="00B438C3">
        <w:rPr>
          <w:sz w:val="24"/>
          <w:szCs w:val="24"/>
          <w:lang w:val="en-US"/>
        </w:rPr>
        <w:t>;</w:t>
      </w:r>
      <w:r w:rsidR="00316DA9" w:rsidRPr="00316DA9">
        <w:rPr>
          <w:sz w:val="24"/>
          <w:szCs w:val="24"/>
        </w:rPr>
        <w:t xml:space="preserve"> </w:t>
      </w:r>
    </w:p>
    <w:p w:rsidR="00630E00" w:rsidRPr="00B438C3" w:rsidRDefault="00630E00" w:rsidP="00995737">
      <w:pPr>
        <w:pStyle w:val="afe"/>
        <w:spacing w:after="0"/>
        <w:ind w:left="0" w:firstLine="567"/>
        <w:jc w:val="both"/>
        <w:rPr>
          <w:sz w:val="24"/>
          <w:szCs w:val="24"/>
          <w:lang w:val="en-US"/>
        </w:rPr>
      </w:pPr>
      <w:r w:rsidRPr="00B438C3">
        <w:rPr>
          <w:sz w:val="24"/>
          <w:szCs w:val="24"/>
        </w:rPr>
        <w:t>- Высота  мм</w:t>
      </w:r>
      <w:r w:rsidR="00316DA9">
        <w:rPr>
          <w:sz w:val="24"/>
          <w:szCs w:val="24"/>
        </w:rPr>
        <w:t xml:space="preserve"> (±</w:t>
      </w:r>
      <w:r w:rsidR="00406CCB">
        <w:rPr>
          <w:sz w:val="24"/>
          <w:szCs w:val="24"/>
        </w:rPr>
        <w:t>10</w:t>
      </w:r>
      <w:r w:rsidR="00316DA9">
        <w:rPr>
          <w:sz w:val="24"/>
          <w:szCs w:val="24"/>
        </w:rPr>
        <w:t>)</w:t>
      </w:r>
      <w:r w:rsidRPr="00B438C3">
        <w:rPr>
          <w:sz w:val="24"/>
          <w:szCs w:val="24"/>
          <w:lang w:val="en-US"/>
        </w:rPr>
        <w:t>;</w:t>
      </w:r>
    </w:p>
    <w:p w:rsidR="00630E00" w:rsidRPr="00B438C3" w:rsidRDefault="00630E00" w:rsidP="00995737">
      <w:pPr>
        <w:pStyle w:val="afe"/>
        <w:spacing w:after="0"/>
        <w:ind w:left="0" w:firstLine="567"/>
        <w:jc w:val="both"/>
        <w:rPr>
          <w:sz w:val="24"/>
          <w:szCs w:val="24"/>
          <w:lang w:val="en-US"/>
        </w:rPr>
      </w:pPr>
      <w:r w:rsidRPr="00B438C3">
        <w:rPr>
          <w:sz w:val="24"/>
          <w:szCs w:val="24"/>
        </w:rPr>
        <w:t>- Глубина  мм</w:t>
      </w:r>
      <w:r w:rsidR="00316DA9">
        <w:rPr>
          <w:sz w:val="24"/>
          <w:szCs w:val="24"/>
        </w:rPr>
        <w:t xml:space="preserve"> (±</w:t>
      </w:r>
      <w:r w:rsidR="00406CCB">
        <w:rPr>
          <w:sz w:val="24"/>
          <w:szCs w:val="24"/>
        </w:rPr>
        <w:t>10</w:t>
      </w:r>
      <w:r w:rsidR="00316DA9">
        <w:rPr>
          <w:sz w:val="24"/>
          <w:szCs w:val="24"/>
        </w:rPr>
        <w:t>)</w:t>
      </w:r>
      <w:r w:rsidRPr="00B438C3">
        <w:rPr>
          <w:sz w:val="24"/>
          <w:szCs w:val="24"/>
          <w:lang w:val="en-US"/>
        </w:rPr>
        <w:t>;</w:t>
      </w:r>
    </w:p>
    <w:p w:rsidR="00630E00" w:rsidRPr="00406CCB" w:rsidRDefault="00630E00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>- Объём  л</w:t>
      </w:r>
      <w:r w:rsidRPr="00B438C3">
        <w:rPr>
          <w:sz w:val="24"/>
          <w:szCs w:val="24"/>
          <w:lang w:val="en-US"/>
        </w:rPr>
        <w:t>.</w:t>
      </w:r>
      <w:r w:rsidR="00406CCB">
        <w:rPr>
          <w:sz w:val="24"/>
          <w:szCs w:val="24"/>
        </w:rPr>
        <w:t>(</w:t>
      </w:r>
      <w:r w:rsidR="00406CCB" w:rsidRPr="00406CCB">
        <w:rPr>
          <w:sz w:val="24"/>
          <w:szCs w:val="24"/>
        </w:rPr>
        <w:t xml:space="preserve"> </w:t>
      </w:r>
      <w:r w:rsidR="00406CCB">
        <w:rPr>
          <w:sz w:val="24"/>
          <w:szCs w:val="24"/>
        </w:rPr>
        <w:t>±1 л)</w:t>
      </w:r>
    </w:p>
    <w:p w:rsidR="004327FC" w:rsidRPr="00406CCB" w:rsidRDefault="007738A5" w:rsidP="00406CCB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bookmarkStart w:id="9" w:name="sub_5533"/>
      <w:bookmarkEnd w:id="8"/>
      <w:r>
        <w:rPr>
          <w:b/>
          <w:sz w:val="24"/>
          <w:szCs w:val="24"/>
        </w:rPr>
        <w:t>Цистерна АТЗ</w:t>
      </w:r>
      <w:r w:rsidR="0080496C" w:rsidRPr="00406CCB">
        <w:rPr>
          <w:b/>
          <w:sz w:val="24"/>
          <w:szCs w:val="24"/>
        </w:rPr>
        <w:t>.</w:t>
      </w:r>
      <w:r w:rsidR="004327FC" w:rsidRPr="00406CCB">
        <w:rPr>
          <w:b/>
          <w:sz w:val="24"/>
          <w:szCs w:val="24"/>
        </w:rPr>
        <w:t xml:space="preserve"> </w:t>
      </w:r>
    </w:p>
    <w:p w:rsidR="00406CCB" w:rsidRDefault="00406CCB" w:rsidP="00406CCB">
      <w:pPr>
        <w:adjustRightInd w:val="0"/>
        <w:ind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 xml:space="preserve">Цистерна смонтирована на раме шасси </w:t>
      </w:r>
      <w:proofErr w:type="gramStart"/>
      <w:r w:rsidRPr="00465140">
        <w:rPr>
          <w:sz w:val="24"/>
          <w:szCs w:val="24"/>
        </w:rPr>
        <w:t>за</w:t>
      </w:r>
      <w:proofErr w:type="gramEnd"/>
      <w:r w:rsidRPr="00465140">
        <w:rPr>
          <w:sz w:val="24"/>
          <w:szCs w:val="24"/>
        </w:rPr>
        <w:t xml:space="preserve"> </w:t>
      </w:r>
      <w:r w:rsidR="00DA264B">
        <w:rPr>
          <w:sz w:val="24"/>
          <w:szCs w:val="24"/>
        </w:rPr>
        <w:t>(</w:t>
      </w:r>
      <w:proofErr w:type="gramStart"/>
      <w:r w:rsidR="00DA264B">
        <w:rPr>
          <w:sz w:val="24"/>
          <w:szCs w:val="24"/>
        </w:rPr>
        <w:t>перед</w:t>
      </w:r>
      <w:proofErr w:type="gramEnd"/>
      <w:r w:rsidR="00DA264B">
        <w:rPr>
          <w:sz w:val="24"/>
          <w:szCs w:val="24"/>
        </w:rPr>
        <w:t xml:space="preserve">) </w:t>
      </w:r>
      <w:r w:rsidRPr="00465140">
        <w:rPr>
          <w:sz w:val="24"/>
          <w:szCs w:val="24"/>
        </w:rPr>
        <w:t>технологическим отсеком</w:t>
      </w:r>
      <w:r>
        <w:rPr>
          <w:sz w:val="24"/>
          <w:szCs w:val="24"/>
        </w:rPr>
        <w:t xml:space="preserve"> и</w:t>
      </w:r>
      <w:r w:rsidRPr="00465140">
        <w:rPr>
          <w:sz w:val="24"/>
          <w:szCs w:val="24"/>
        </w:rPr>
        <w:t xml:space="preserve"> представляет собой оболочку </w:t>
      </w:r>
      <w:r w:rsidRPr="0016276D">
        <w:rPr>
          <w:sz w:val="24"/>
          <w:szCs w:val="24"/>
        </w:rPr>
        <w:t>из листового проката коррозионно-стойкой стали</w:t>
      </w:r>
      <w:r w:rsidRPr="00465140">
        <w:rPr>
          <w:sz w:val="24"/>
          <w:szCs w:val="24"/>
        </w:rPr>
        <w:t xml:space="preserve"> </w:t>
      </w:r>
      <w:r w:rsidR="00DA264B">
        <w:rPr>
          <w:sz w:val="24"/>
          <w:szCs w:val="24"/>
        </w:rPr>
        <w:t xml:space="preserve">(алюминия) </w:t>
      </w:r>
      <w:r>
        <w:rPr>
          <w:sz w:val="24"/>
          <w:szCs w:val="24"/>
        </w:rPr>
        <w:t>эллиптического или</w:t>
      </w:r>
      <w:r w:rsidRPr="004651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чемодан</w:t>
      </w:r>
      <w:r w:rsidRPr="00465140">
        <w:rPr>
          <w:sz w:val="24"/>
          <w:szCs w:val="24"/>
        </w:rPr>
        <w:t>оо</w:t>
      </w:r>
      <w:r>
        <w:rPr>
          <w:sz w:val="24"/>
          <w:szCs w:val="24"/>
        </w:rPr>
        <w:t>бразного</w:t>
      </w:r>
      <w:proofErr w:type="spellEnd"/>
      <w:r>
        <w:rPr>
          <w:sz w:val="24"/>
          <w:szCs w:val="24"/>
        </w:rPr>
        <w:t xml:space="preserve"> поперечного сечения, т</w:t>
      </w:r>
      <w:r w:rsidRPr="00465140">
        <w:rPr>
          <w:sz w:val="24"/>
          <w:szCs w:val="24"/>
        </w:rPr>
        <w:t xml:space="preserve">орцы которой закрыты днищами. Для придания жесткости и с целью большей безопасности при эксплуатации цистерна имеет поперечные перегородки, разделяющие </w:t>
      </w:r>
      <w:r w:rsidRPr="00CC5D9F">
        <w:rPr>
          <w:sz w:val="24"/>
          <w:szCs w:val="24"/>
        </w:rPr>
        <w:t xml:space="preserve">ее на </w:t>
      </w:r>
      <w:r w:rsidR="00DA264B">
        <w:rPr>
          <w:sz w:val="24"/>
          <w:szCs w:val="24"/>
        </w:rPr>
        <w:t xml:space="preserve">герметичные (не герметичные) </w:t>
      </w:r>
      <w:r w:rsidRPr="00CC5D9F">
        <w:rPr>
          <w:sz w:val="24"/>
          <w:szCs w:val="24"/>
        </w:rPr>
        <w:t xml:space="preserve"> </w:t>
      </w:r>
      <w:r>
        <w:rPr>
          <w:sz w:val="24"/>
          <w:szCs w:val="24"/>
        </w:rPr>
        <w:t>секции</w:t>
      </w:r>
      <w:r w:rsidRPr="00CC5D9F">
        <w:rPr>
          <w:sz w:val="24"/>
          <w:szCs w:val="24"/>
        </w:rPr>
        <w:t>.</w:t>
      </w:r>
      <w:r w:rsidRPr="007C3018">
        <w:rPr>
          <w:sz w:val="24"/>
          <w:szCs w:val="24"/>
        </w:rPr>
        <w:t xml:space="preserve"> </w:t>
      </w:r>
    </w:p>
    <w:p w:rsidR="00065E16" w:rsidRDefault="00406CCB" w:rsidP="00406CCB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Для цистерны с эллиптическим (</w:t>
      </w:r>
      <w:proofErr w:type="spellStart"/>
      <w:r w:rsidRPr="0016276D">
        <w:rPr>
          <w:sz w:val="24"/>
          <w:szCs w:val="24"/>
        </w:rPr>
        <w:t>чемоданообразным</w:t>
      </w:r>
      <w:proofErr w:type="spellEnd"/>
      <w:r w:rsidRPr="0016276D">
        <w:rPr>
          <w:sz w:val="24"/>
          <w:szCs w:val="24"/>
        </w:rPr>
        <w:t>) поперечным сечением радиусы кривизны боковых поверхностей стенок не превышают 3500 мм, а радиусы кривизны поверхности стенок сверх</w:t>
      </w:r>
      <w:r w:rsidR="00065E16">
        <w:rPr>
          <w:sz w:val="24"/>
          <w:szCs w:val="24"/>
        </w:rPr>
        <w:t>у и снизу не превышают 5500 мм.</w:t>
      </w:r>
    </w:p>
    <w:p w:rsidR="00406CCB" w:rsidRDefault="00406CCB" w:rsidP="00406CCB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Изготовление цистерны с прямоугольной формой поперечного сечения не допускается.</w:t>
      </w:r>
    </w:p>
    <w:p w:rsidR="00065E16" w:rsidRDefault="00406CCB" w:rsidP="00406CCB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Конструкция цистерны обеспечивает возможность зачистки ее внутренней поверхности с помощью механических средств и вручную. </w:t>
      </w:r>
    </w:p>
    <w:p w:rsidR="00406CCB" w:rsidRPr="0016276D" w:rsidRDefault="00406CCB" w:rsidP="00406CCB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Секции цистерны оборудованы лестницами (скобами) для спуска в н</w:t>
      </w:r>
      <w:r>
        <w:rPr>
          <w:sz w:val="24"/>
          <w:szCs w:val="24"/>
        </w:rPr>
        <w:t>их</w:t>
      </w:r>
      <w:r w:rsidRPr="0016276D">
        <w:rPr>
          <w:sz w:val="24"/>
          <w:szCs w:val="24"/>
        </w:rPr>
        <w:t xml:space="preserve"> при проведении операций технического обслуживания и зачистки внутренней поверхности. Допустимая нагрузка на ступени лестницы или скобы не менее 120 кгс.</w:t>
      </w:r>
      <w:r>
        <w:rPr>
          <w:sz w:val="24"/>
          <w:szCs w:val="24"/>
        </w:rPr>
        <w:t xml:space="preserve"> </w:t>
      </w:r>
      <w:r w:rsidRPr="0016276D">
        <w:rPr>
          <w:sz w:val="24"/>
          <w:szCs w:val="24"/>
        </w:rPr>
        <w:t xml:space="preserve">Для зачистки внутренней поверхности секций при техническом обслуживании в каждой секции предусмотрен технологический лаз, форма которого обеспечивает свободное и безопасное перемещение персонала (в рабочей одежде). </w:t>
      </w:r>
    </w:p>
    <w:p w:rsidR="0080496C" w:rsidRDefault="00406CCB" w:rsidP="00995737">
      <w:pPr>
        <w:pStyle w:val="afe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Цистерна </w:t>
      </w:r>
      <w:r w:rsidR="004327FC" w:rsidRPr="00465140">
        <w:rPr>
          <w:sz w:val="24"/>
          <w:szCs w:val="24"/>
        </w:rPr>
        <w:t>предназначена для транспортирования и кратковременного хранения топлива. Является сосудом работающим без давления (под налив). Цистерна рассчитана на максимальное внутреннее избыточное давление 0,005-0,0063 кгс/см</w:t>
      </w:r>
      <w:r w:rsidR="004327FC" w:rsidRPr="00465140">
        <w:rPr>
          <w:sz w:val="24"/>
          <w:szCs w:val="24"/>
          <w:vertAlign w:val="superscript"/>
        </w:rPr>
        <w:t>2</w:t>
      </w:r>
      <w:r w:rsidR="004327FC" w:rsidRPr="00465140">
        <w:rPr>
          <w:sz w:val="24"/>
          <w:szCs w:val="24"/>
        </w:rPr>
        <w:t xml:space="preserve"> и вакуумметрическое </w:t>
      </w:r>
      <w:r w:rsidR="004327FC" w:rsidRPr="00465140">
        <w:rPr>
          <w:sz w:val="24"/>
          <w:szCs w:val="24"/>
        </w:rPr>
        <w:lastRenderedPageBreak/>
        <w:t>давление 0,0015-0,0025 кгс/см</w:t>
      </w:r>
      <w:r w:rsidR="004327FC" w:rsidRPr="00465140">
        <w:rPr>
          <w:sz w:val="24"/>
          <w:szCs w:val="24"/>
          <w:vertAlign w:val="superscript"/>
        </w:rPr>
        <w:t>2</w:t>
      </w:r>
      <w:r w:rsidR="004327FC">
        <w:rPr>
          <w:sz w:val="24"/>
          <w:szCs w:val="24"/>
        </w:rPr>
        <w:t>.</w:t>
      </w:r>
      <w:r w:rsidR="004327FC">
        <w:rPr>
          <w:sz w:val="24"/>
          <w:szCs w:val="24"/>
          <w:vertAlign w:val="superscript"/>
        </w:rPr>
        <w:t xml:space="preserve"> </w:t>
      </w:r>
    </w:p>
    <w:p w:rsidR="004327FC" w:rsidRDefault="004327FC" w:rsidP="00995737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Оборудование, размещенное на крышках люков, защищено на случай опрокидывания </w:t>
      </w:r>
      <w:r w:rsidRPr="00147638">
        <w:rPr>
          <w:sz w:val="24"/>
          <w:szCs w:val="24"/>
        </w:rPr>
        <w:t>цистерны.</w:t>
      </w:r>
      <w:r w:rsidR="00147638" w:rsidRPr="00147638">
        <w:rPr>
          <w:sz w:val="24"/>
          <w:szCs w:val="24"/>
        </w:rPr>
        <w:t xml:space="preserve"> </w:t>
      </w:r>
      <w:r w:rsidR="00147638" w:rsidRPr="00147638">
        <w:rPr>
          <w:spacing w:val="-4"/>
          <w:sz w:val="24"/>
          <w:szCs w:val="24"/>
        </w:rPr>
        <w:t>Крышки люка оснащаются: дыхательным устройством, ограничителем уровня налива, датчиком уровня, крышкой смотрового лючка с быстрозакрывающимся герметичным запором</w:t>
      </w:r>
      <w:r w:rsidR="00147638">
        <w:rPr>
          <w:spacing w:val="-4"/>
          <w:sz w:val="24"/>
          <w:szCs w:val="24"/>
        </w:rPr>
        <w:t>.</w:t>
      </w:r>
      <w:r w:rsidR="00E60306" w:rsidRPr="00E60306">
        <w:rPr>
          <w:sz w:val="24"/>
          <w:szCs w:val="24"/>
        </w:rPr>
        <w:t xml:space="preserve"> </w:t>
      </w:r>
      <w:r w:rsidR="00E60306" w:rsidRPr="0016276D">
        <w:rPr>
          <w:sz w:val="24"/>
          <w:szCs w:val="24"/>
        </w:rPr>
        <w:t>Герметичность крышек люков обеспечена соответствующим</w:t>
      </w:r>
      <w:r w:rsidR="00AA19F3">
        <w:rPr>
          <w:sz w:val="24"/>
          <w:szCs w:val="24"/>
        </w:rPr>
        <w:t>и узла</w:t>
      </w:r>
      <w:r w:rsidR="00E60306" w:rsidRPr="0016276D">
        <w:rPr>
          <w:sz w:val="24"/>
          <w:szCs w:val="24"/>
        </w:rPr>
        <w:t>м</w:t>
      </w:r>
      <w:r w:rsidR="00AA19F3">
        <w:rPr>
          <w:sz w:val="24"/>
          <w:szCs w:val="24"/>
        </w:rPr>
        <w:t>и</w:t>
      </w:r>
      <w:r w:rsidR="00E60306" w:rsidRPr="0016276D">
        <w:rPr>
          <w:sz w:val="24"/>
          <w:szCs w:val="24"/>
        </w:rPr>
        <w:t xml:space="preserve"> уплотнения.</w:t>
      </w:r>
    </w:p>
    <w:p w:rsidR="00B438C3" w:rsidRPr="004327FC" w:rsidRDefault="00B438C3" w:rsidP="00995737">
      <w:pPr>
        <w:adjustRightInd w:val="0"/>
        <w:ind w:firstLine="567"/>
        <w:jc w:val="both"/>
        <w:rPr>
          <w:sz w:val="24"/>
          <w:szCs w:val="24"/>
        </w:rPr>
      </w:pPr>
      <w:r w:rsidRPr="004327FC">
        <w:rPr>
          <w:sz w:val="24"/>
          <w:szCs w:val="24"/>
        </w:rPr>
        <w:t>Конструкция дыхательных устройств обеспечивает герметичность секций цистерны и исключает возможность истечения топлива из них при опрокидывании.</w:t>
      </w:r>
    </w:p>
    <w:p w:rsidR="007738A5" w:rsidRPr="004327FC" w:rsidRDefault="00B438C3" w:rsidP="007738A5">
      <w:pPr>
        <w:adjustRightInd w:val="0"/>
        <w:ind w:firstLine="567"/>
        <w:jc w:val="both"/>
        <w:rPr>
          <w:sz w:val="24"/>
          <w:szCs w:val="24"/>
        </w:rPr>
      </w:pPr>
      <w:r w:rsidRPr="004327FC">
        <w:rPr>
          <w:sz w:val="24"/>
          <w:szCs w:val="24"/>
        </w:rPr>
        <w:t xml:space="preserve">Каждая секция цистерны оборудована донным клапаном для ее наполнения сторонним </w:t>
      </w:r>
      <w:r w:rsidR="00CA3DAF">
        <w:rPr>
          <w:sz w:val="24"/>
          <w:szCs w:val="24"/>
        </w:rPr>
        <w:t xml:space="preserve">(собственным) </w:t>
      </w:r>
      <w:r w:rsidRPr="004327FC">
        <w:rPr>
          <w:sz w:val="24"/>
          <w:szCs w:val="24"/>
        </w:rPr>
        <w:t>насосом нижним наливом и устройством ограничения наполнения секции цистерны.</w:t>
      </w:r>
      <w:r w:rsidR="007738A5" w:rsidRPr="007738A5">
        <w:rPr>
          <w:sz w:val="24"/>
          <w:szCs w:val="24"/>
        </w:rPr>
        <w:t xml:space="preserve"> </w:t>
      </w:r>
      <w:r w:rsidR="007738A5" w:rsidRPr="004327FC">
        <w:rPr>
          <w:sz w:val="24"/>
          <w:szCs w:val="24"/>
        </w:rPr>
        <w:t xml:space="preserve">Выдача топлива из секций цистерны производится через </w:t>
      </w:r>
      <w:r w:rsidR="00CA3DAF">
        <w:rPr>
          <w:sz w:val="24"/>
          <w:szCs w:val="24"/>
        </w:rPr>
        <w:t xml:space="preserve">отдельные </w:t>
      </w:r>
      <w:r w:rsidR="007738A5" w:rsidRPr="004327FC">
        <w:rPr>
          <w:sz w:val="24"/>
          <w:szCs w:val="24"/>
        </w:rPr>
        <w:t>сливные донные клапаны, расположение которых обеспечивает минимальный невыбираемый насосом остаток топлива.</w:t>
      </w:r>
    </w:p>
    <w:p w:rsidR="00C82A6C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C82A6C">
        <w:rPr>
          <w:sz w:val="24"/>
          <w:szCs w:val="24"/>
        </w:rPr>
        <w:t>Секции цистерны АТЗ калиброванные.</w:t>
      </w:r>
    </w:p>
    <w:p w:rsidR="00B438C3" w:rsidRPr="004327FC" w:rsidRDefault="00B438C3" w:rsidP="00995737">
      <w:pPr>
        <w:adjustRightInd w:val="0"/>
        <w:ind w:firstLine="567"/>
        <w:jc w:val="both"/>
        <w:rPr>
          <w:sz w:val="24"/>
          <w:szCs w:val="24"/>
        </w:rPr>
      </w:pPr>
      <w:r w:rsidRPr="004327FC">
        <w:rPr>
          <w:sz w:val="24"/>
          <w:szCs w:val="24"/>
        </w:rPr>
        <w:t xml:space="preserve">Высота </w:t>
      </w:r>
      <w:proofErr w:type="gramStart"/>
      <w:r w:rsidRPr="004327FC">
        <w:rPr>
          <w:sz w:val="24"/>
          <w:szCs w:val="24"/>
        </w:rPr>
        <w:t>расположения приемного штуцера трубопровода нижнего налива цистерны</w:t>
      </w:r>
      <w:proofErr w:type="gramEnd"/>
      <w:r w:rsidRPr="004327FC">
        <w:rPr>
          <w:sz w:val="24"/>
          <w:szCs w:val="24"/>
        </w:rPr>
        <w:t xml:space="preserve"> соответствует ГОСТ 20772.</w:t>
      </w:r>
    </w:p>
    <w:p w:rsidR="007738A5" w:rsidRPr="00465140" w:rsidRDefault="007738A5" w:rsidP="007738A5">
      <w:pPr>
        <w:pStyle w:val="afe"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 xml:space="preserve">Принятый метод расчёта цистерны выбран с учетом требований п.5.1.6.4 ГОСТ Р 50913, п.5.5.33.8 </w:t>
      </w:r>
      <w:r w:rsidR="00065E16">
        <w:rPr>
          <w:sz w:val="24"/>
          <w:szCs w:val="24"/>
        </w:rPr>
        <w:t xml:space="preserve"> </w:t>
      </w:r>
      <w:r w:rsidRPr="00465140">
        <w:rPr>
          <w:sz w:val="24"/>
          <w:szCs w:val="24"/>
        </w:rPr>
        <w:t>ГОСТ Р 52906 и п.6.8.2.1.2 ДОПОГ, что цистерна и устройства её крепления на шасси должны выдерживать нагрузки равные:</w:t>
      </w:r>
    </w:p>
    <w:p w:rsidR="007738A5" w:rsidRPr="00465140" w:rsidRDefault="007738A5" w:rsidP="007738A5">
      <w:pPr>
        <w:pStyle w:val="afe"/>
        <w:widowControl/>
        <w:numPr>
          <w:ilvl w:val="0"/>
          <w:numId w:val="14"/>
        </w:numPr>
        <w:tabs>
          <w:tab w:val="clear" w:pos="360"/>
          <w:tab w:val="left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удвоенной массе цистерны и нефтепродукта – в направлении движения;</w:t>
      </w:r>
    </w:p>
    <w:p w:rsidR="007738A5" w:rsidRPr="00465140" w:rsidRDefault="007738A5" w:rsidP="007738A5">
      <w:pPr>
        <w:pStyle w:val="afe"/>
        <w:widowControl/>
        <w:numPr>
          <w:ilvl w:val="0"/>
          <w:numId w:val="14"/>
        </w:numPr>
        <w:tabs>
          <w:tab w:val="clear" w:pos="360"/>
          <w:tab w:val="left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одной массе цистерны и нефтепродукта – в направлении, перпендикулярном линии движения;</w:t>
      </w:r>
    </w:p>
    <w:p w:rsidR="007738A5" w:rsidRPr="00465140" w:rsidRDefault="007738A5" w:rsidP="007738A5">
      <w:pPr>
        <w:pStyle w:val="afe"/>
        <w:widowControl/>
        <w:numPr>
          <w:ilvl w:val="0"/>
          <w:numId w:val="14"/>
        </w:numPr>
        <w:tabs>
          <w:tab w:val="clear" w:pos="360"/>
          <w:tab w:val="left" w:pos="567"/>
        </w:tabs>
        <w:autoSpaceDE/>
        <w:autoSpaceDN/>
        <w:spacing w:after="0"/>
        <w:ind w:left="0" w:right="-144" w:firstLine="567"/>
        <w:jc w:val="both"/>
        <w:rPr>
          <w:spacing w:val="-6"/>
          <w:sz w:val="24"/>
          <w:szCs w:val="24"/>
        </w:rPr>
      </w:pPr>
      <w:r w:rsidRPr="00465140">
        <w:rPr>
          <w:spacing w:val="-6"/>
          <w:sz w:val="24"/>
          <w:szCs w:val="24"/>
        </w:rPr>
        <w:t>удвоенной массе цистерны и нефтепродукта – в вертикальном направлении (сверху – вниз);</w:t>
      </w:r>
    </w:p>
    <w:p w:rsidR="007738A5" w:rsidRPr="00465140" w:rsidRDefault="007738A5" w:rsidP="007738A5">
      <w:pPr>
        <w:pStyle w:val="afe"/>
        <w:widowControl/>
        <w:numPr>
          <w:ilvl w:val="0"/>
          <w:numId w:val="14"/>
        </w:numPr>
        <w:tabs>
          <w:tab w:val="clear" w:pos="360"/>
          <w:tab w:val="left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одной массе цистерны и нефтепродукта – в вертикальном направлении (снизу – вверх).</w:t>
      </w:r>
    </w:p>
    <w:p w:rsidR="007738A5" w:rsidRPr="00465140" w:rsidRDefault="007738A5" w:rsidP="007738A5">
      <w:pPr>
        <w:pStyle w:val="afe"/>
        <w:tabs>
          <w:tab w:val="left" w:pos="9214"/>
        </w:tabs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Принятая при конструировании форма цистерны и ее исполнение позволяют:</w:t>
      </w:r>
    </w:p>
    <w:p w:rsidR="007738A5" w:rsidRPr="00465140" w:rsidRDefault="007738A5" w:rsidP="007738A5">
      <w:pPr>
        <w:pStyle w:val="afe"/>
        <w:widowControl/>
        <w:numPr>
          <w:ilvl w:val="0"/>
          <w:numId w:val="15"/>
        </w:numPr>
        <w:tabs>
          <w:tab w:val="num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 xml:space="preserve">обеспечить полный слив топлива из каждого отсека через дренажные устройства, расположенные в нижней части обечайки цистерны, соединённые со специальными  отстойниками и сливными трубопроводом </w:t>
      </w:r>
      <w:r w:rsidR="004D7218">
        <w:rPr>
          <w:sz w:val="24"/>
          <w:szCs w:val="24"/>
        </w:rPr>
        <w:t xml:space="preserve">не менее </w:t>
      </w:r>
      <w:proofErr w:type="spellStart"/>
      <w:r w:rsidRPr="00465140">
        <w:rPr>
          <w:sz w:val="24"/>
          <w:szCs w:val="24"/>
        </w:rPr>
        <w:t>Ду</w:t>
      </w:r>
      <w:proofErr w:type="spellEnd"/>
      <w:r w:rsidRPr="00465140">
        <w:rPr>
          <w:sz w:val="24"/>
          <w:szCs w:val="24"/>
        </w:rPr>
        <w:t xml:space="preserve"> 15 мм;</w:t>
      </w:r>
    </w:p>
    <w:p w:rsidR="007738A5" w:rsidRPr="00465140" w:rsidRDefault="007738A5" w:rsidP="007738A5">
      <w:pPr>
        <w:pStyle w:val="afe"/>
        <w:widowControl/>
        <w:numPr>
          <w:ilvl w:val="0"/>
          <w:numId w:val="15"/>
        </w:numPr>
        <w:tabs>
          <w:tab w:val="num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 xml:space="preserve">сохранить необходимую жёсткость при эксплуатации за счет </w:t>
      </w:r>
      <w:proofErr w:type="spellStart"/>
      <w:r w:rsidR="00F479F8">
        <w:rPr>
          <w:sz w:val="24"/>
          <w:szCs w:val="24"/>
        </w:rPr>
        <w:t>элли</w:t>
      </w:r>
      <w:r>
        <w:rPr>
          <w:sz w:val="24"/>
          <w:szCs w:val="24"/>
        </w:rPr>
        <w:t>псной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чемоданообразной</w:t>
      </w:r>
      <w:proofErr w:type="spellEnd"/>
      <w:r w:rsidRPr="00465140">
        <w:rPr>
          <w:sz w:val="24"/>
          <w:szCs w:val="24"/>
        </w:rPr>
        <w:t xml:space="preserve"> формы поперечного сечения, перегородок, а также использования специальных методов сварки;</w:t>
      </w:r>
    </w:p>
    <w:p w:rsidR="007738A5" w:rsidRPr="00465140" w:rsidRDefault="007738A5" w:rsidP="007738A5">
      <w:pPr>
        <w:pStyle w:val="afe"/>
        <w:widowControl/>
        <w:numPr>
          <w:ilvl w:val="0"/>
          <w:numId w:val="15"/>
        </w:numPr>
        <w:tabs>
          <w:tab w:val="num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обеспечить прочность крепления цистерны на шасси путем крепления опор цистерны стремянками М</w:t>
      </w:r>
      <w:r w:rsidR="004D7218">
        <w:rPr>
          <w:sz w:val="24"/>
          <w:szCs w:val="24"/>
        </w:rPr>
        <w:t xml:space="preserve"> ХХ</w:t>
      </w:r>
      <w:r w:rsidRPr="00465140">
        <w:rPr>
          <w:sz w:val="24"/>
          <w:szCs w:val="24"/>
        </w:rPr>
        <w:t xml:space="preserve"> к раме шасси.</w:t>
      </w:r>
    </w:p>
    <w:p w:rsidR="007738A5" w:rsidRDefault="007738A5" w:rsidP="007738A5">
      <w:pPr>
        <w:pStyle w:val="afe"/>
        <w:spacing w:after="0"/>
        <w:ind w:left="0" w:firstLine="567"/>
        <w:jc w:val="both"/>
        <w:rPr>
          <w:spacing w:val="-4"/>
          <w:sz w:val="24"/>
          <w:szCs w:val="24"/>
        </w:rPr>
      </w:pPr>
      <w:r w:rsidRPr="00465140">
        <w:rPr>
          <w:spacing w:val="-4"/>
          <w:sz w:val="24"/>
          <w:szCs w:val="24"/>
        </w:rPr>
        <w:t>Конструкция цистерны по прочности обеспечивает установку</w:t>
      </w:r>
      <w:r>
        <w:rPr>
          <w:spacing w:val="-4"/>
          <w:sz w:val="24"/>
          <w:szCs w:val="24"/>
        </w:rPr>
        <w:t>:</w:t>
      </w:r>
    </w:p>
    <w:p w:rsidR="007738A5" w:rsidRDefault="004D7218" w:rsidP="007738A5">
      <w:pPr>
        <w:pStyle w:val="afe"/>
        <w:numPr>
          <w:ilvl w:val="0"/>
          <w:numId w:val="15"/>
        </w:numPr>
        <w:spacing w:after="0"/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одной (двух, </w:t>
      </w:r>
      <w:r w:rsidR="007738A5" w:rsidRPr="00465140">
        <w:rPr>
          <w:spacing w:val="-4"/>
          <w:sz w:val="24"/>
          <w:szCs w:val="24"/>
        </w:rPr>
        <w:t>трех</w:t>
      </w:r>
      <w:r>
        <w:rPr>
          <w:spacing w:val="-4"/>
          <w:sz w:val="24"/>
          <w:szCs w:val="24"/>
        </w:rPr>
        <w:t>)</w:t>
      </w:r>
      <w:r w:rsidR="007738A5" w:rsidRPr="00465140">
        <w:rPr>
          <w:spacing w:val="-4"/>
          <w:sz w:val="24"/>
          <w:szCs w:val="24"/>
        </w:rPr>
        <w:t xml:space="preserve"> горловин технологических люков с крышками, оснащенными смотровым</w:t>
      </w:r>
      <w:r w:rsidR="007738A5">
        <w:rPr>
          <w:spacing w:val="-4"/>
          <w:sz w:val="24"/>
          <w:szCs w:val="24"/>
        </w:rPr>
        <w:t>и люка</w:t>
      </w:r>
      <w:r w:rsidR="007738A5" w:rsidRPr="00465140">
        <w:rPr>
          <w:spacing w:val="-4"/>
          <w:sz w:val="24"/>
          <w:szCs w:val="24"/>
        </w:rPr>
        <w:t>м</w:t>
      </w:r>
      <w:r w:rsidR="007738A5">
        <w:rPr>
          <w:spacing w:val="-4"/>
          <w:sz w:val="24"/>
          <w:szCs w:val="24"/>
        </w:rPr>
        <w:t>и</w:t>
      </w:r>
      <w:r w:rsidR="007738A5" w:rsidRPr="00465140">
        <w:rPr>
          <w:spacing w:val="-4"/>
          <w:sz w:val="24"/>
          <w:szCs w:val="24"/>
        </w:rPr>
        <w:t>, мест</w:t>
      </w:r>
      <w:r w:rsidR="007738A5">
        <w:rPr>
          <w:spacing w:val="-4"/>
          <w:sz w:val="24"/>
          <w:szCs w:val="24"/>
        </w:rPr>
        <w:t>а</w:t>
      </w:r>
      <w:r w:rsidR="007738A5" w:rsidRPr="00465140">
        <w:rPr>
          <w:spacing w:val="-4"/>
          <w:sz w:val="24"/>
          <w:szCs w:val="24"/>
        </w:rPr>
        <w:t>м</w:t>
      </w:r>
      <w:r w:rsidR="007738A5">
        <w:rPr>
          <w:spacing w:val="-4"/>
          <w:sz w:val="24"/>
          <w:szCs w:val="24"/>
        </w:rPr>
        <w:t>и</w:t>
      </w:r>
      <w:r w:rsidR="007738A5" w:rsidRPr="00465140">
        <w:rPr>
          <w:spacing w:val="-4"/>
          <w:sz w:val="24"/>
          <w:szCs w:val="24"/>
        </w:rPr>
        <w:t xml:space="preserve"> для установки дыхательн</w:t>
      </w:r>
      <w:r w:rsidR="007738A5">
        <w:rPr>
          <w:spacing w:val="-4"/>
          <w:sz w:val="24"/>
          <w:szCs w:val="24"/>
        </w:rPr>
        <w:t>ых устройств</w:t>
      </w:r>
      <w:r w:rsidR="007738A5" w:rsidRPr="00465140">
        <w:rPr>
          <w:spacing w:val="-4"/>
          <w:sz w:val="24"/>
          <w:szCs w:val="24"/>
        </w:rPr>
        <w:t>;</w:t>
      </w:r>
    </w:p>
    <w:p w:rsidR="007738A5" w:rsidRDefault="007738A5" w:rsidP="007738A5">
      <w:pPr>
        <w:pStyle w:val="afe"/>
        <w:numPr>
          <w:ilvl w:val="0"/>
          <w:numId w:val="15"/>
        </w:numPr>
        <w:spacing w:after="0"/>
        <w:ind w:left="0" w:firstLine="567"/>
        <w:jc w:val="both"/>
        <w:rPr>
          <w:spacing w:val="-4"/>
          <w:sz w:val="24"/>
          <w:szCs w:val="24"/>
        </w:rPr>
      </w:pPr>
      <w:r w:rsidRPr="00465140">
        <w:rPr>
          <w:spacing w:val="-4"/>
          <w:sz w:val="24"/>
          <w:szCs w:val="24"/>
        </w:rPr>
        <w:t xml:space="preserve"> местом для установки сигнализатора предельного уровня;</w:t>
      </w:r>
    </w:p>
    <w:p w:rsidR="007738A5" w:rsidRDefault="007738A5" w:rsidP="007738A5">
      <w:pPr>
        <w:pStyle w:val="afe"/>
        <w:numPr>
          <w:ilvl w:val="0"/>
          <w:numId w:val="15"/>
        </w:numPr>
        <w:spacing w:after="0"/>
        <w:ind w:left="0" w:firstLine="567"/>
        <w:jc w:val="both"/>
        <w:rPr>
          <w:spacing w:val="-4"/>
          <w:sz w:val="24"/>
          <w:szCs w:val="24"/>
        </w:rPr>
      </w:pPr>
      <w:r w:rsidRPr="00465140">
        <w:rPr>
          <w:spacing w:val="-4"/>
          <w:sz w:val="24"/>
          <w:szCs w:val="24"/>
        </w:rPr>
        <w:t xml:space="preserve"> фланцев для установки указателей объема топлива в каждом отсеке цистерны с левой стороны по ходу движения (сторона обслуживания);</w:t>
      </w:r>
    </w:p>
    <w:p w:rsidR="007738A5" w:rsidRPr="00465140" w:rsidRDefault="007738A5" w:rsidP="007738A5">
      <w:pPr>
        <w:pStyle w:val="afe"/>
        <w:numPr>
          <w:ilvl w:val="0"/>
          <w:numId w:val="15"/>
        </w:numPr>
        <w:spacing w:after="0"/>
        <w:ind w:left="0" w:firstLine="567"/>
        <w:jc w:val="both"/>
        <w:rPr>
          <w:spacing w:val="-4"/>
          <w:sz w:val="24"/>
          <w:szCs w:val="24"/>
        </w:rPr>
      </w:pPr>
      <w:r w:rsidRPr="00465140">
        <w:rPr>
          <w:spacing w:val="-4"/>
          <w:sz w:val="24"/>
          <w:szCs w:val="24"/>
        </w:rPr>
        <w:t xml:space="preserve"> лесенки на торцевой стенке цистерны, а также настила и поручней </w:t>
      </w:r>
      <w:r>
        <w:rPr>
          <w:spacing w:val="-4"/>
          <w:sz w:val="24"/>
          <w:szCs w:val="24"/>
        </w:rPr>
        <w:t>над цистерной</w:t>
      </w:r>
      <w:r w:rsidRPr="00465140">
        <w:rPr>
          <w:spacing w:val="-4"/>
          <w:sz w:val="24"/>
          <w:szCs w:val="24"/>
        </w:rPr>
        <w:t xml:space="preserve"> с параметрами по ГОСТ 27472.</w:t>
      </w:r>
    </w:p>
    <w:p w:rsidR="007738A5" w:rsidRPr="00465140" w:rsidRDefault="007738A5" w:rsidP="007738A5">
      <w:pPr>
        <w:pStyle w:val="afe"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В соответствии с требованиями п.5.5.33.10 ГОСТ 52</w:t>
      </w:r>
      <w:r w:rsidR="00065E16">
        <w:rPr>
          <w:sz w:val="24"/>
          <w:szCs w:val="24"/>
        </w:rPr>
        <w:t>9</w:t>
      </w:r>
      <w:r w:rsidRPr="00465140">
        <w:rPr>
          <w:sz w:val="24"/>
          <w:szCs w:val="24"/>
        </w:rPr>
        <w:t>06 цистерна оснащена боковой защитой с двух сторон по Правилам ДОПОГ.</w:t>
      </w:r>
    </w:p>
    <w:p w:rsidR="007738A5" w:rsidRPr="00465140" w:rsidRDefault="007738A5" w:rsidP="007738A5">
      <w:pPr>
        <w:pStyle w:val="afe"/>
        <w:spacing w:after="0"/>
        <w:ind w:left="0" w:right="-113" w:firstLine="567"/>
        <w:jc w:val="both"/>
        <w:rPr>
          <w:spacing w:val="-4"/>
          <w:sz w:val="24"/>
          <w:szCs w:val="24"/>
        </w:rPr>
      </w:pPr>
      <w:r w:rsidRPr="00465140">
        <w:rPr>
          <w:spacing w:val="-4"/>
          <w:sz w:val="24"/>
          <w:szCs w:val="24"/>
        </w:rPr>
        <w:t>Принятая технология сварки цистерны и основные методы контроля качества сварных швов:</w:t>
      </w:r>
    </w:p>
    <w:p w:rsidR="007738A5" w:rsidRPr="00465140" w:rsidRDefault="007738A5" w:rsidP="007738A5">
      <w:pPr>
        <w:pStyle w:val="afe"/>
        <w:widowControl/>
        <w:numPr>
          <w:ilvl w:val="0"/>
          <w:numId w:val="16"/>
        </w:numPr>
        <w:tabs>
          <w:tab w:val="clear" w:pos="1490"/>
          <w:tab w:val="left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сварка цистерны  выполняется в среде защитных газов;</w:t>
      </w:r>
    </w:p>
    <w:p w:rsidR="007738A5" w:rsidRPr="00465140" w:rsidRDefault="007738A5" w:rsidP="007738A5">
      <w:pPr>
        <w:pStyle w:val="afe"/>
        <w:widowControl/>
        <w:numPr>
          <w:ilvl w:val="0"/>
          <w:numId w:val="16"/>
        </w:numPr>
        <w:tabs>
          <w:tab w:val="clear" w:pos="1490"/>
          <w:tab w:val="left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качество сварных швов днищ и обечайки цистерны контролируются внешним осмотром, стыковые швы неразрушающим методом контроля – УЗД 100% длины каждого шва, и в процессе испытаний;</w:t>
      </w:r>
    </w:p>
    <w:p w:rsidR="004D7218" w:rsidRDefault="007738A5" w:rsidP="007738A5">
      <w:pPr>
        <w:pStyle w:val="afe"/>
        <w:widowControl/>
        <w:numPr>
          <w:ilvl w:val="0"/>
          <w:numId w:val="16"/>
        </w:numPr>
        <w:tabs>
          <w:tab w:val="clear" w:pos="1490"/>
          <w:tab w:val="left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 xml:space="preserve">качество сварки корпуса цистерны проверяется </w:t>
      </w:r>
      <w:proofErr w:type="spellStart"/>
      <w:r w:rsidRPr="00465140">
        <w:rPr>
          <w:sz w:val="24"/>
          <w:szCs w:val="24"/>
        </w:rPr>
        <w:t>опрессовкой</w:t>
      </w:r>
      <w:proofErr w:type="spellEnd"/>
      <w:r>
        <w:rPr>
          <w:sz w:val="24"/>
          <w:szCs w:val="24"/>
        </w:rPr>
        <w:t xml:space="preserve">. </w:t>
      </w:r>
    </w:p>
    <w:p w:rsidR="007738A5" w:rsidRPr="00465140" w:rsidRDefault="004D7218" w:rsidP="007738A5">
      <w:pPr>
        <w:pStyle w:val="afe"/>
        <w:widowControl/>
        <w:numPr>
          <w:ilvl w:val="0"/>
          <w:numId w:val="16"/>
        </w:numPr>
        <w:tabs>
          <w:tab w:val="clear" w:pos="1490"/>
          <w:tab w:val="left" w:pos="567"/>
        </w:tabs>
        <w:autoSpaceDE/>
        <w:autoSpaceDN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738A5" w:rsidRPr="00465140">
        <w:rPr>
          <w:sz w:val="24"/>
          <w:szCs w:val="24"/>
        </w:rPr>
        <w:t xml:space="preserve">а стадии окончательной приёмки цистерна проверяется на герметичность </w:t>
      </w:r>
      <w:r w:rsidR="007738A5">
        <w:rPr>
          <w:sz w:val="24"/>
          <w:szCs w:val="24"/>
        </w:rPr>
        <w:t>реальным топливом</w:t>
      </w:r>
      <w:r w:rsidR="007738A5" w:rsidRPr="00465140">
        <w:rPr>
          <w:sz w:val="24"/>
          <w:szCs w:val="24"/>
        </w:rPr>
        <w:t>.</w:t>
      </w:r>
    </w:p>
    <w:p w:rsidR="00B438C3" w:rsidRPr="00465140" w:rsidRDefault="00B438C3" w:rsidP="00995737">
      <w:pPr>
        <w:adjustRightInd w:val="0"/>
        <w:ind w:firstLine="567"/>
        <w:jc w:val="both"/>
        <w:rPr>
          <w:sz w:val="24"/>
          <w:szCs w:val="24"/>
        </w:rPr>
      </w:pPr>
      <w:r w:rsidRPr="00465140">
        <w:rPr>
          <w:sz w:val="24"/>
          <w:szCs w:val="24"/>
        </w:rPr>
        <w:t>Для крепления цистерны на шасси к нижней ее части привар</w:t>
      </w:r>
      <w:r w:rsidR="00AA19F3">
        <w:rPr>
          <w:sz w:val="24"/>
          <w:szCs w:val="24"/>
        </w:rPr>
        <w:t>ены</w:t>
      </w:r>
      <w:r w:rsidRPr="00465140">
        <w:rPr>
          <w:sz w:val="24"/>
          <w:szCs w:val="24"/>
        </w:rPr>
        <w:t xml:space="preserve"> опоры. Цистерна своими опорами устанавливается на шасси, через вкладыш</w:t>
      </w:r>
      <w:r w:rsidR="00AA19F3">
        <w:rPr>
          <w:sz w:val="24"/>
          <w:szCs w:val="24"/>
        </w:rPr>
        <w:t>и</w:t>
      </w:r>
      <w:r w:rsidRPr="00465140">
        <w:rPr>
          <w:sz w:val="24"/>
          <w:szCs w:val="24"/>
        </w:rPr>
        <w:t>, и притягиваются стремянками М</w:t>
      </w:r>
      <w:r w:rsidR="004D7218">
        <w:rPr>
          <w:sz w:val="24"/>
          <w:szCs w:val="24"/>
        </w:rPr>
        <w:t xml:space="preserve"> ХХ</w:t>
      </w:r>
      <w:r w:rsidRPr="00465140">
        <w:rPr>
          <w:sz w:val="24"/>
          <w:szCs w:val="24"/>
        </w:rPr>
        <w:t xml:space="preserve">, базирование осуществляется симметрично рамы шасси и на расстоянии </w:t>
      </w:r>
      <w:r w:rsidR="004D7218">
        <w:rPr>
          <w:sz w:val="24"/>
          <w:szCs w:val="24"/>
          <w:lang w:val="en-US"/>
        </w:rPr>
        <w:t>NN</w:t>
      </w:r>
      <w:r w:rsidRPr="00465140">
        <w:rPr>
          <w:sz w:val="24"/>
          <w:szCs w:val="24"/>
        </w:rPr>
        <w:t xml:space="preserve"> мм</w:t>
      </w:r>
      <w:r>
        <w:rPr>
          <w:sz w:val="24"/>
          <w:szCs w:val="24"/>
        </w:rPr>
        <w:t>(±</w:t>
      </w:r>
      <w:r w:rsidR="00065E16">
        <w:rPr>
          <w:sz w:val="24"/>
          <w:szCs w:val="24"/>
        </w:rPr>
        <w:t>10</w:t>
      </w:r>
      <w:r>
        <w:rPr>
          <w:sz w:val="24"/>
          <w:szCs w:val="24"/>
        </w:rPr>
        <w:t xml:space="preserve">мм) </w:t>
      </w:r>
      <w:r w:rsidRPr="00465140">
        <w:rPr>
          <w:sz w:val="24"/>
          <w:szCs w:val="24"/>
        </w:rPr>
        <w:t xml:space="preserve">от </w:t>
      </w:r>
      <w:r w:rsidRPr="00465140">
        <w:rPr>
          <w:sz w:val="24"/>
          <w:szCs w:val="24"/>
        </w:rPr>
        <w:lastRenderedPageBreak/>
        <w:t>передней оси автомобиля до переднего днища цистерны.</w:t>
      </w:r>
    </w:p>
    <w:p w:rsidR="00B438C3" w:rsidRPr="00D85171" w:rsidRDefault="00B438C3" w:rsidP="00995737">
      <w:pPr>
        <w:ind w:right="-113" w:firstLine="567"/>
        <w:jc w:val="both"/>
        <w:rPr>
          <w:rFonts w:eastAsia="Calibri"/>
          <w:sz w:val="24"/>
          <w:szCs w:val="24"/>
          <w:lang w:eastAsia="en-US"/>
        </w:rPr>
      </w:pPr>
      <w:r w:rsidRPr="00D85171">
        <w:rPr>
          <w:rFonts w:eastAsia="Calibri"/>
          <w:sz w:val="24"/>
          <w:szCs w:val="24"/>
          <w:lang w:eastAsia="en-US"/>
        </w:rPr>
        <w:t>Комплектация цистерны: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F85032">
        <w:rPr>
          <w:sz w:val="24"/>
          <w:szCs w:val="24"/>
        </w:rPr>
        <w:t>юки цистерны;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851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B438C3" w:rsidRPr="00D85171">
        <w:rPr>
          <w:sz w:val="24"/>
          <w:szCs w:val="24"/>
        </w:rPr>
        <w:t>ащитный короб</w:t>
      </w:r>
      <w:r w:rsidR="00F85032">
        <w:rPr>
          <w:sz w:val="24"/>
          <w:szCs w:val="24"/>
        </w:rPr>
        <w:t>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851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B438C3" w:rsidRPr="00D85171">
        <w:rPr>
          <w:sz w:val="24"/>
          <w:szCs w:val="24"/>
        </w:rPr>
        <w:t xml:space="preserve">абочая </w:t>
      </w:r>
      <w:r w:rsidR="00F85032">
        <w:rPr>
          <w:sz w:val="24"/>
          <w:szCs w:val="24"/>
        </w:rPr>
        <w:t>площадка с перилами и лестницей;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851"/>
        </w:tabs>
        <w:ind w:right="-113" w:firstLine="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F85032">
        <w:rPr>
          <w:sz w:val="24"/>
          <w:szCs w:val="24"/>
        </w:rPr>
        <w:t>асширительны</w:t>
      </w:r>
      <w:r w:rsidR="004D7218">
        <w:rPr>
          <w:sz w:val="24"/>
          <w:szCs w:val="24"/>
        </w:rPr>
        <w:t>й</w:t>
      </w:r>
      <w:proofErr w:type="gramEnd"/>
      <w:r w:rsidR="004D7218">
        <w:rPr>
          <w:sz w:val="24"/>
          <w:szCs w:val="24"/>
        </w:rPr>
        <w:t xml:space="preserve"> (е)</w:t>
      </w:r>
      <w:r w:rsidR="00F85032">
        <w:rPr>
          <w:sz w:val="24"/>
          <w:szCs w:val="24"/>
        </w:rPr>
        <w:t xml:space="preserve"> баки;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851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F85032">
        <w:rPr>
          <w:sz w:val="24"/>
          <w:szCs w:val="24"/>
        </w:rPr>
        <w:t>казатели объёма (уровня);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851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F85032">
        <w:rPr>
          <w:sz w:val="24"/>
          <w:szCs w:val="24"/>
        </w:rPr>
        <w:t>лапана донные</w:t>
      </w:r>
      <w:r w:rsidR="000E1A8F">
        <w:rPr>
          <w:sz w:val="24"/>
          <w:szCs w:val="24"/>
        </w:rPr>
        <w:t xml:space="preserve"> (сливные и</w:t>
      </w:r>
      <w:r w:rsidR="004D7218">
        <w:rPr>
          <w:sz w:val="24"/>
          <w:szCs w:val="24"/>
        </w:rPr>
        <w:t xml:space="preserve"> наливные)</w:t>
      </w:r>
      <w:r w:rsidR="00F85032">
        <w:rPr>
          <w:sz w:val="24"/>
          <w:szCs w:val="24"/>
        </w:rPr>
        <w:t>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851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F85032">
        <w:rPr>
          <w:sz w:val="24"/>
          <w:szCs w:val="24"/>
        </w:rPr>
        <w:t>рубопровод налива;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851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F85032">
        <w:rPr>
          <w:sz w:val="24"/>
          <w:szCs w:val="24"/>
        </w:rPr>
        <w:t>рубопровод слива;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851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F85032">
        <w:rPr>
          <w:sz w:val="24"/>
          <w:szCs w:val="24"/>
        </w:rPr>
        <w:t>рубопровод дренажный;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993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B438C3" w:rsidRPr="00D85171">
        <w:rPr>
          <w:sz w:val="24"/>
          <w:szCs w:val="24"/>
        </w:rPr>
        <w:t>каф нал</w:t>
      </w:r>
      <w:r w:rsidR="00F85032">
        <w:rPr>
          <w:sz w:val="24"/>
          <w:szCs w:val="24"/>
        </w:rPr>
        <w:t>ива топлива;</w:t>
      </w:r>
    </w:p>
    <w:p w:rsidR="00B438C3" w:rsidRPr="00D85171" w:rsidRDefault="00F479F8" w:rsidP="00F85032">
      <w:pPr>
        <w:pStyle w:val="aff4"/>
        <w:numPr>
          <w:ilvl w:val="0"/>
          <w:numId w:val="34"/>
        </w:numPr>
        <w:tabs>
          <w:tab w:val="left" w:pos="709"/>
          <w:tab w:val="left" w:pos="993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опоры</w:t>
      </w:r>
      <w:r w:rsidR="00F85032">
        <w:rPr>
          <w:sz w:val="24"/>
          <w:szCs w:val="24"/>
        </w:rPr>
        <w:t>;</w:t>
      </w:r>
    </w:p>
    <w:p w:rsidR="00B438C3" w:rsidRDefault="00F85032" w:rsidP="00F85032">
      <w:pPr>
        <w:pStyle w:val="aff4"/>
        <w:numPr>
          <w:ilvl w:val="0"/>
          <w:numId w:val="34"/>
        </w:numPr>
        <w:tabs>
          <w:tab w:val="left" w:pos="709"/>
          <w:tab w:val="left" w:pos="993"/>
        </w:tabs>
        <w:ind w:right="-113" w:firstLine="66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438C3" w:rsidRPr="00D85171">
        <w:rPr>
          <w:sz w:val="24"/>
          <w:szCs w:val="24"/>
        </w:rPr>
        <w:t>еналы под рукава (рукав</w:t>
      </w:r>
      <w:r w:rsidR="00717C8C">
        <w:rPr>
          <w:sz w:val="24"/>
          <w:szCs w:val="24"/>
        </w:rPr>
        <w:t>а</w:t>
      </w:r>
      <w:r w:rsidR="00B438C3" w:rsidRPr="00D85171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быстроразъемными соединениями);</w:t>
      </w:r>
    </w:p>
    <w:p w:rsidR="004D7218" w:rsidRPr="004D7218" w:rsidRDefault="004D7218" w:rsidP="004D7218">
      <w:pPr>
        <w:pStyle w:val="aff4"/>
        <w:numPr>
          <w:ilvl w:val="0"/>
          <w:numId w:val="34"/>
        </w:numPr>
        <w:tabs>
          <w:tab w:val="left" w:pos="709"/>
          <w:tab w:val="left" w:pos="993"/>
        </w:tabs>
        <w:ind w:right="-113" w:firstLine="66"/>
        <w:jc w:val="both"/>
        <w:rPr>
          <w:sz w:val="24"/>
          <w:szCs w:val="24"/>
        </w:rPr>
      </w:pPr>
      <w:r w:rsidRPr="004D7218">
        <w:rPr>
          <w:spacing w:val="-4"/>
          <w:sz w:val="24"/>
          <w:szCs w:val="24"/>
        </w:rPr>
        <w:t xml:space="preserve">расширительный (е) бак (и), </w:t>
      </w:r>
      <w:r w:rsidRPr="004D7218">
        <w:rPr>
          <w:sz w:val="24"/>
          <w:szCs w:val="24"/>
        </w:rPr>
        <w:t>(для АТЗ, предназначенного для движения по дорогам общего пользования)</w:t>
      </w:r>
      <w:r w:rsidRPr="004D7218">
        <w:rPr>
          <w:spacing w:val="-4"/>
          <w:sz w:val="24"/>
          <w:szCs w:val="24"/>
        </w:rPr>
        <w:t xml:space="preserve">. </w:t>
      </w:r>
    </w:p>
    <w:p w:rsidR="006570C3" w:rsidRPr="006570C3" w:rsidRDefault="004D7218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</w:t>
      </w:r>
      <w:r w:rsidR="006570C3" w:rsidRPr="006570C3">
        <w:rPr>
          <w:spacing w:val="-4"/>
          <w:sz w:val="24"/>
          <w:szCs w:val="24"/>
        </w:rPr>
        <w:t>асширительны</w:t>
      </w:r>
      <w:r>
        <w:rPr>
          <w:spacing w:val="-4"/>
          <w:sz w:val="24"/>
          <w:szCs w:val="24"/>
        </w:rPr>
        <w:t xml:space="preserve">й (е) </w:t>
      </w:r>
      <w:r w:rsidR="006570C3" w:rsidRPr="006570C3">
        <w:rPr>
          <w:spacing w:val="-4"/>
          <w:sz w:val="24"/>
          <w:szCs w:val="24"/>
        </w:rPr>
        <w:t>бак</w:t>
      </w:r>
      <w:r>
        <w:rPr>
          <w:spacing w:val="-4"/>
          <w:sz w:val="24"/>
          <w:szCs w:val="24"/>
        </w:rPr>
        <w:t xml:space="preserve"> (и)</w:t>
      </w:r>
      <w:r w:rsidR="006570C3" w:rsidRPr="006570C3">
        <w:rPr>
          <w:spacing w:val="-4"/>
          <w:sz w:val="24"/>
          <w:szCs w:val="24"/>
        </w:rPr>
        <w:t xml:space="preserve"> име</w:t>
      </w:r>
      <w:r>
        <w:rPr>
          <w:spacing w:val="-4"/>
          <w:sz w:val="24"/>
          <w:szCs w:val="24"/>
        </w:rPr>
        <w:t>е</w:t>
      </w:r>
      <w:r w:rsidR="006570C3" w:rsidRPr="006570C3">
        <w:rPr>
          <w:spacing w:val="-4"/>
          <w:sz w:val="24"/>
          <w:szCs w:val="24"/>
        </w:rPr>
        <w:t>т размеры:</w:t>
      </w:r>
    </w:p>
    <w:p w:rsidR="006570C3" w:rsidRPr="006570C3" w:rsidRDefault="00AD4477" w:rsidP="00AF0117">
      <w:pPr>
        <w:pStyle w:val="afe"/>
        <w:widowControl/>
        <w:numPr>
          <w:ilvl w:val="0"/>
          <w:numId w:val="17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6570C3" w:rsidRPr="006570C3">
        <w:rPr>
          <w:spacing w:val="-4"/>
          <w:sz w:val="24"/>
          <w:szCs w:val="24"/>
        </w:rPr>
        <w:t>Ширина  мм</w:t>
      </w:r>
      <w:r w:rsidR="00E60306">
        <w:rPr>
          <w:spacing w:val="-4"/>
          <w:sz w:val="24"/>
          <w:szCs w:val="24"/>
        </w:rPr>
        <w:t xml:space="preserve"> (±</w:t>
      </w:r>
      <w:r w:rsidR="007738A5">
        <w:rPr>
          <w:spacing w:val="-4"/>
          <w:sz w:val="24"/>
          <w:szCs w:val="24"/>
        </w:rPr>
        <w:t>10</w:t>
      </w:r>
      <w:r w:rsidR="00E60306">
        <w:rPr>
          <w:spacing w:val="-4"/>
          <w:sz w:val="24"/>
          <w:szCs w:val="24"/>
        </w:rPr>
        <w:t>)</w:t>
      </w:r>
      <w:r w:rsidR="006570C3" w:rsidRPr="006570C3">
        <w:rPr>
          <w:spacing w:val="-4"/>
          <w:sz w:val="24"/>
          <w:szCs w:val="24"/>
          <w:lang w:val="en-US"/>
        </w:rPr>
        <w:t>;</w:t>
      </w:r>
    </w:p>
    <w:p w:rsidR="006570C3" w:rsidRPr="006570C3" w:rsidRDefault="00AD4477" w:rsidP="00AF0117">
      <w:pPr>
        <w:pStyle w:val="afe"/>
        <w:widowControl/>
        <w:numPr>
          <w:ilvl w:val="0"/>
          <w:numId w:val="17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6570C3" w:rsidRPr="006570C3">
        <w:rPr>
          <w:spacing w:val="-4"/>
          <w:sz w:val="24"/>
          <w:szCs w:val="24"/>
        </w:rPr>
        <w:t>Высота  мм</w:t>
      </w:r>
      <w:r w:rsidR="00E60306">
        <w:rPr>
          <w:spacing w:val="-4"/>
          <w:sz w:val="24"/>
          <w:szCs w:val="24"/>
        </w:rPr>
        <w:t xml:space="preserve"> (±</w:t>
      </w:r>
      <w:r w:rsidR="007738A5">
        <w:rPr>
          <w:spacing w:val="-4"/>
          <w:sz w:val="24"/>
          <w:szCs w:val="24"/>
        </w:rPr>
        <w:t>10</w:t>
      </w:r>
      <w:r w:rsidR="00E60306">
        <w:rPr>
          <w:spacing w:val="-4"/>
          <w:sz w:val="24"/>
          <w:szCs w:val="24"/>
        </w:rPr>
        <w:t>)</w:t>
      </w:r>
      <w:r w:rsidR="006570C3" w:rsidRPr="006570C3">
        <w:rPr>
          <w:spacing w:val="-4"/>
          <w:sz w:val="24"/>
          <w:szCs w:val="24"/>
          <w:lang w:val="en-US"/>
        </w:rPr>
        <w:t>;</w:t>
      </w:r>
    </w:p>
    <w:p w:rsidR="006570C3" w:rsidRPr="006570C3" w:rsidRDefault="00AD4477" w:rsidP="00AF0117">
      <w:pPr>
        <w:pStyle w:val="afe"/>
        <w:widowControl/>
        <w:numPr>
          <w:ilvl w:val="0"/>
          <w:numId w:val="17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6570C3" w:rsidRPr="006570C3">
        <w:rPr>
          <w:spacing w:val="-4"/>
          <w:sz w:val="24"/>
          <w:szCs w:val="24"/>
        </w:rPr>
        <w:t>Глубина  мм</w:t>
      </w:r>
      <w:r w:rsidR="00E60306">
        <w:rPr>
          <w:spacing w:val="-4"/>
          <w:sz w:val="24"/>
          <w:szCs w:val="24"/>
        </w:rPr>
        <w:t xml:space="preserve"> (±</w:t>
      </w:r>
      <w:r w:rsidR="007738A5">
        <w:rPr>
          <w:spacing w:val="-4"/>
          <w:sz w:val="24"/>
          <w:szCs w:val="24"/>
        </w:rPr>
        <w:t>10</w:t>
      </w:r>
      <w:r w:rsidR="00E60306">
        <w:rPr>
          <w:spacing w:val="-4"/>
          <w:sz w:val="24"/>
          <w:szCs w:val="24"/>
        </w:rPr>
        <w:t>)</w:t>
      </w:r>
      <w:r w:rsidR="006570C3" w:rsidRPr="006570C3">
        <w:rPr>
          <w:spacing w:val="-4"/>
          <w:sz w:val="24"/>
          <w:szCs w:val="24"/>
          <w:lang w:val="en-US"/>
        </w:rPr>
        <w:t>;</w:t>
      </w:r>
    </w:p>
    <w:p w:rsidR="006570C3" w:rsidRPr="006570C3" w:rsidRDefault="00AD4477" w:rsidP="00AF0117">
      <w:pPr>
        <w:pStyle w:val="afe"/>
        <w:widowControl/>
        <w:numPr>
          <w:ilvl w:val="0"/>
          <w:numId w:val="17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6570C3" w:rsidRPr="006570C3">
        <w:rPr>
          <w:spacing w:val="-4"/>
          <w:sz w:val="24"/>
          <w:szCs w:val="24"/>
        </w:rPr>
        <w:t>Объём  л</w:t>
      </w:r>
      <w:r w:rsidR="007738A5">
        <w:rPr>
          <w:spacing w:val="-4"/>
          <w:sz w:val="24"/>
          <w:szCs w:val="24"/>
        </w:rPr>
        <w:t xml:space="preserve"> (±10</w:t>
      </w:r>
      <w:r w:rsidR="00E60306">
        <w:rPr>
          <w:spacing w:val="-4"/>
          <w:sz w:val="24"/>
          <w:szCs w:val="24"/>
        </w:rPr>
        <w:t>)</w:t>
      </w:r>
      <w:r w:rsidR="006570C3" w:rsidRPr="006570C3">
        <w:rPr>
          <w:spacing w:val="-4"/>
          <w:sz w:val="24"/>
          <w:szCs w:val="24"/>
          <w:lang w:val="en-US"/>
        </w:rPr>
        <w:t>.</w:t>
      </w:r>
    </w:p>
    <w:p w:rsidR="006570C3" w:rsidRDefault="00842C5A" w:rsidP="0099573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защиты горловин отсеков цистерны, оборудования и расширительных баков цистерна имеет защитный короб. </w:t>
      </w:r>
    </w:p>
    <w:p w:rsidR="00842C5A" w:rsidRPr="00842C5A" w:rsidRDefault="00925C1C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Размеры з</w:t>
      </w:r>
      <w:r w:rsidR="00842C5A">
        <w:rPr>
          <w:spacing w:val="-4"/>
          <w:sz w:val="24"/>
          <w:szCs w:val="24"/>
        </w:rPr>
        <w:t>ащитн</w:t>
      </w:r>
      <w:r>
        <w:rPr>
          <w:spacing w:val="-4"/>
          <w:sz w:val="24"/>
          <w:szCs w:val="24"/>
        </w:rPr>
        <w:t>ого</w:t>
      </w:r>
      <w:r w:rsidR="006018E3">
        <w:rPr>
          <w:spacing w:val="-4"/>
          <w:sz w:val="24"/>
          <w:szCs w:val="24"/>
        </w:rPr>
        <w:t xml:space="preserve"> </w:t>
      </w:r>
      <w:r w:rsidR="00842C5A">
        <w:rPr>
          <w:spacing w:val="-4"/>
          <w:sz w:val="24"/>
          <w:szCs w:val="24"/>
        </w:rPr>
        <w:t>короб</w:t>
      </w:r>
      <w:r>
        <w:rPr>
          <w:spacing w:val="-4"/>
          <w:sz w:val="24"/>
          <w:szCs w:val="24"/>
        </w:rPr>
        <w:t>а</w:t>
      </w:r>
      <w:r w:rsidR="00842C5A" w:rsidRPr="00842C5A">
        <w:rPr>
          <w:spacing w:val="-4"/>
          <w:sz w:val="24"/>
          <w:szCs w:val="24"/>
        </w:rPr>
        <w:t>:</w:t>
      </w:r>
    </w:p>
    <w:p w:rsidR="00842C5A" w:rsidRPr="00842C5A" w:rsidRDefault="00842C5A" w:rsidP="00AF0117">
      <w:pPr>
        <w:pStyle w:val="afe"/>
        <w:widowControl/>
        <w:numPr>
          <w:ilvl w:val="0"/>
          <w:numId w:val="19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842C5A">
        <w:rPr>
          <w:spacing w:val="-4"/>
          <w:sz w:val="24"/>
          <w:szCs w:val="24"/>
        </w:rPr>
        <w:t>Ширина  мм</w:t>
      </w:r>
      <w:r w:rsidR="007738A5">
        <w:rPr>
          <w:spacing w:val="-4"/>
          <w:sz w:val="24"/>
          <w:szCs w:val="24"/>
        </w:rPr>
        <w:t xml:space="preserve"> (±10</w:t>
      </w:r>
      <w:r>
        <w:rPr>
          <w:spacing w:val="-4"/>
          <w:sz w:val="24"/>
          <w:szCs w:val="24"/>
        </w:rPr>
        <w:t>)</w:t>
      </w:r>
      <w:r w:rsidRPr="00842C5A">
        <w:rPr>
          <w:spacing w:val="-4"/>
          <w:sz w:val="24"/>
          <w:szCs w:val="24"/>
        </w:rPr>
        <w:t>;</w:t>
      </w:r>
    </w:p>
    <w:p w:rsidR="00842C5A" w:rsidRPr="00842C5A" w:rsidRDefault="00842C5A" w:rsidP="00AF0117">
      <w:pPr>
        <w:pStyle w:val="afe"/>
        <w:widowControl/>
        <w:numPr>
          <w:ilvl w:val="0"/>
          <w:numId w:val="19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842C5A">
        <w:rPr>
          <w:spacing w:val="-4"/>
          <w:sz w:val="24"/>
          <w:szCs w:val="24"/>
        </w:rPr>
        <w:t>Высота  мм</w:t>
      </w:r>
      <w:r>
        <w:rPr>
          <w:spacing w:val="-4"/>
          <w:sz w:val="24"/>
          <w:szCs w:val="24"/>
        </w:rPr>
        <w:t xml:space="preserve"> (±</w:t>
      </w:r>
      <w:r w:rsidR="007738A5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)</w:t>
      </w:r>
      <w:r w:rsidRPr="00842C5A">
        <w:rPr>
          <w:spacing w:val="-4"/>
          <w:sz w:val="24"/>
          <w:szCs w:val="24"/>
        </w:rPr>
        <w:t>;</w:t>
      </w:r>
    </w:p>
    <w:p w:rsidR="00842C5A" w:rsidRPr="00842C5A" w:rsidRDefault="00842C5A" w:rsidP="00AF0117">
      <w:pPr>
        <w:pStyle w:val="afe"/>
        <w:widowControl/>
        <w:numPr>
          <w:ilvl w:val="0"/>
          <w:numId w:val="19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842C5A">
        <w:rPr>
          <w:spacing w:val="-4"/>
          <w:sz w:val="24"/>
          <w:szCs w:val="24"/>
        </w:rPr>
        <w:t>Глубина  мм</w:t>
      </w:r>
      <w:r w:rsidR="007738A5">
        <w:rPr>
          <w:spacing w:val="-4"/>
          <w:sz w:val="24"/>
          <w:szCs w:val="24"/>
        </w:rPr>
        <w:t xml:space="preserve"> (±10</w:t>
      </w:r>
      <w:r>
        <w:rPr>
          <w:spacing w:val="-4"/>
          <w:sz w:val="24"/>
          <w:szCs w:val="24"/>
        </w:rPr>
        <w:t>)</w:t>
      </w:r>
      <w:r w:rsidRPr="00842C5A">
        <w:rPr>
          <w:spacing w:val="-4"/>
          <w:sz w:val="24"/>
          <w:szCs w:val="24"/>
        </w:rPr>
        <w:t>;</w:t>
      </w:r>
    </w:p>
    <w:p w:rsidR="00F85032" w:rsidRDefault="00842C5A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 w:rsidRPr="00842C5A">
        <w:rPr>
          <w:spacing w:val="-4"/>
          <w:sz w:val="24"/>
          <w:szCs w:val="24"/>
        </w:rPr>
        <w:t>Защитный короб имеет технологически</w:t>
      </w:r>
      <w:r w:rsidR="009E708B">
        <w:rPr>
          <w:spacing w:val="-4"/>
          <w:sz w:val="24"/>
          <w:szCs w:val="24"/>
        </w:rPr>
        <w:t>е</w:t>
      </w:r>
      <w:r w:rsidRPr="00842C5A">
        <w:rPr>
          <w:spacing w:val="-4"/>
          <w:sz w:val="24"/>
          <w:szCs w:val="24"/>
        </w:rPr>
        <w:t xml:space="preserve"> люк</w:t>
      </w:r>
      <w:r w:rsidR="009E708B">
        <w:rPr>
          <w:spacing w:val="-4"/>
          <w:sz w:val="24"/>
          <w:szCs w:val="24"/>
        </w:rPr>
        <w:t>и</w:t>
      </w:r>
      <w:r w:rsidRPr="00842C5A">
        <w:rPr>
          <w:spacing w:val="-4"/>
          <w:sz w:val="24"/>
          <w:szCs w:val="24"/>
        </w:rPr>
        <w:t xml:space="preserve">. 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 xml:space="preserve">С левой стороны </w:t>
      </w:r>
      <w:r w:rsidR="000E1A8F">
        <w:rPr>
          <w:spacing w:val="-4"/>
          <w:sz w:val="24"/>
          <w:szCs w:val="24"/>
        </w:rPr>
        <w:t xml:space="preserve">по ходу движения АТЗ </w:t>
      </w:r>
      <w:r w:rsidRPr="00AD4477">
        <w:rPr>
          <w:spacing w:val="-4"/>
          <w:sz w:val="24"/>
          <w:szCs w:val="24"/>
        </w:rPr>
        <w:t xml:space="preserve">на верхней части цистерны </w:t>
      </w:r>
      <w:r w:rsidR="009E708B">
        <w:rPr>
          <w:spacing w:val="-4"/>
          <w:sz w:val="24"/>
          <w:szCs w:val="24"/>
        </w:rPr>
        <w:t xml:space="preserve">должна </w:t>
      </w:r>
      <w:r w:rsidRPr="00AD4477">
        <w:rPr>
          <w:spacing w:val="-4"/>
          <w:sz w:val="24"/>
          <w:szCs w:val="24"/>
        </w:rPr>
        <w:t>располагат</w:t>
      </w:r>
      <w:r w:rsidR="009E708B">
        <w:rPr>
          <w:spacing w:val="-4"/>
          <w:sz w:val="24"/>
          <w:szCs w:val="24"/>
        </w:rPr>
        <w:t>ь</w:t>
      </w:r>
      <w:r w:rsidRPr="00AD4477">
        <w:rPr>
          <w:spacing w:val="-4"/>
          <w:sz w:val="24"/>
          <w:szCs w:val="24"/>
        </w:rPr>
        <w:t xml:space="preserve">ся площадка обслуживания, оснащенная поднимающимися перилами. Подъём перил осуществляется механическим </w:t>
      </w:r>
      <w:r w:rsidR="009E708B">
        <w:rPr>
          <w:spacing w:val="-4"/>
          <w:sz w:val="24"/>
          <w:szCs w:val="24"/>
        </w:rPr>
        <w:t xml:space="preserve">(автоматическим) </w:t>
      </w:r>
      <w:r w:rsidRPr="00AD4477">
        <w:rPr>
          <w:spacing w:val="-4"/>
          <w:sz w:val="24"/>
          <w:szCs w:val="24"/>
        </w:rPr>
        <w:t xml:space="preserve">путём с фиксацией открытого и закрытого положения. 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Площадка обслуживания имеет размеры:</w:t>
      </w:r>
    </w:p>
    <w:p w:rsidR="00AD4477" w:rsidRPr="00AD4477" w:rsidRDefault="009E708B" w:rsidP="00AF0117">
      <w:pPr>
        <w:pStyle w:val="afe"/>
        <w:widowControl/>
        <w:numPr>
          <w:ilvl w:val="0"/>
          <w:numId w:val="21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Дл</w:t>
      </w:r>
      <w:r w:rsidR="00AD4477" w:rsidRPr="00AD4477">
        <w:rPr>
          <w:spacing w:val="-4"/>
          <w:sz w:val="24"/>
          <w:szCs w:val="24"/>
        </w:rPr>
        <w:t>ина  мм</w:t>
      </w:r>
      <w:r w:rsidR="007738A5">
        <w:rPr>
          <w:spacing w:val="-4"/>
          <w:sz w:val="24"/>
          <w:szCs w:val="24"/>
        </w:rPr>
        <w:t xml:space="preserve"> (±10</w:t>
      </w:r>
      <w:r w:rsidR="00AD4477">
        <w:rPr>
          <w:spacing w:val="-4"/>
          <w:sz w:val="24"/>
          <w:szCs w:val="24"/>
        </w:rPr>
        <w:t>)</w:t>
      </w:r>
      <w:r w:rsidR="00AD4477" w:rsidRPr="00AD4477">
        <w:rPr>
          <w:spacing w:val="-4"/>
          <w:sz w:val="24"/>
          <w:szCs w:val="24"/>
          <w:lang w:val="en-US"/>
        </w:rPr>
        <w:t>;</w:t>
      </w:r>
    </w:p>
    <w:p w:rsidR="00AD4477" w:rsidRPr="00AD4477" w:rsidRDefault="009E708B" w:rsidP="00224CF7">
      <w:pPr>
        <w:pStyle w:val="afe"/>
        <w:widowControl/>
        <w:numPr>
          <w:ilvl w:val="0"/>
          <w:numId w:val="21"/>
        </w:numPr>
        <w:autoSpaceDE/>
        <w:autoSpaceDN/>
        <w:spacing w:after="0" w:line="264" w:lineRule="auto"/>
        <w:ind w:left="0" w:firstLine="567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Шир</w:t>
      </w:r>
      <w:r w:rsidR="00AD4477" w:rsidRPr="00AD4477">
        <w:rPr>
          <w:spacing w:val="-4"/>
          <w:sz w:val="24"/>
          <w:szCs w:val="24"/>
        </w:rPr>
        <w:t>ина  мм</w:t>
      </w:r>
      <w:r w:rsidR="007738A5">
        <w:rPr>
          <w:spacing w:val="-4"/>
          <w:sz w:val="24"/>
          <w:szCs w:val="24"/>
        </w:rPr>
        <w:t xml:space="preserve"> (±10</w:t>
      </w:r>
      <w:r w:rsidR="00AD4477">
        <w:rPr>
          <w:spacing w:val="-4"/>
          <w:sz w:val="24"/>
          <w:szCs w:val="24"/>
        </w:rPr>
        <w:t>)</w:t>
      </w:r>
      <w:r w:rsidR="00AD4477" w:rsidRPr="00AD4477">
        <w:rPr>
          <w:spacing w:val="-4"/>
          <w:sz w:val="24"/>
          <w:szCs w:val="24"/>
          <w:lang w:val="en-US"/>
        </w:rPr>
        <w:t>.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Перила имеют размер:</w:t>
      </w:r>
    </w:p>
    <w:p w:rsidR="00AD4477" w:rsidRPr="00AD4477" w:rsidRDefault="00AD4477" w:rsidP="00AF0117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В поднятом положении: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 xml:space="preserve">- </w:t>
      </w:r>
      <w:r w:rsidR="009E708B">
        <w:rPr>
          <w:spacing w:val="-4"/>
          <w:sz w:val="24"/>
          <w:szCs w:val="24"/>
        </w:rPr>
        <w:t>Дл</w:t>
      </w:r>
      <w:r w:rsidRPr="00AD4477">
        <w:rPr>
          <w:spacing w:val="-4"/>
          <w:sz w:val="24"/>
          <w:szCs w:val="24"/>
        </w:rPr>
        <w:t xml:space="preserve">ина  мм </w:t>
      </w:r>
      <w:r>
        <w:rPr>
          <w:spacing w:val="-4"/>
          <w:sz w:val="24"/>
          <w:szCs w:val="24"/>
        </w:rPr>
        <w:t>(±</w:t>
      </w:r>
      <w:r w:rsidR="007738A5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 xml:space="preserve">); 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  <w:lang w:val="en-US"/>
        </w:rPr>
      </w:pPr>
      <w:r w:rsidRPr="00AD4477">
        <w:rPr>
          <w:spacing w:val="-4"/>
          <w:sz w:val="24"/>
          <w:szCs w:val="24"/>
        </w:rPr>
        <w:t>- Высота   мм</w:t>
      </w:r>
      <w:r>
        <w:rPr>
          <w:spacing w:val="-4"/>
          <w:sz w:val="24"/>
          <w:szCs w:val="24"/>
        </w:rPr>
        <w:t xml:space="preserve"> (±</w:t>
      </w:r>
      <w:r w:rsidR="007738A5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)</w:t>
      </w:r>
      <w:r w:rsidRPr="00AD4477">
        <w:rPr>
          <w:spacing w:val="-4"/>
          <w:sz w:val="24"/>
          <w:szCs w:val="24"/>
          <w:lang w:val="en-US"/>
        </w:rPr>
        <w:t>;</w:t>
      </w:r>
    </w:p>
    <w:p w:rsidR="00AD4477" w:rsidRPr="00AD4477" w:rsidRDefault="00AD4477" w:rsidP="00AF0117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В опущенном положении: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  <w:lang w:val="en-US"/>
        </w:rPr>
      </w:pPr>
      <w:r w:rsidRPr="00AD4477">
        <w:rPr>
          <w:spacing w:val="-4"/>
          <w:sz w:val="24"/>
          <w:szCs w:val="24"/>
        </w:rPr>
        <w:t xml:space="preserve">- </w:t>
      </w:r>
      <w:r w:rsidR="009E708B">
        <w:rPr>
          <w:spacing w:val="-4"/>
          <w:sz w:val="24"/>
          <w:szCs w:val="24"/>
        </w:rPr>
        <w:t>Дл</w:t>
      </w:r>
      <w:r w:rsidRPr="00AD4477">
        <w:rPr>
          <w:spacing w:val="-4"/>
          <w:sz w:val="24"/>
          <w:szCs w:val="24"/>
        </w:rPr>
        <w:t>ина  мм</w:t>
      </w:r>
      <w:r>
        <w:rPr>
          <w:spacing w:val="-4"/>
          <w:sz w:val="24"/>
          <w:szCs w:val="24"/>
        </w:rPr>
        <w:t xml:space="preserve"> (±</w:t>
      </w:r>
      <w:r w:rsidR="007738A5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)</w:t>
      </w:r>
      <w:r w:rsidRPr="00AD4477">
        <w:rPr>
          <w:spacing w:val="-4"/>
          <w:sz w:val="24"/>
          <w:szCs w:val="24"/>
          <w:lang w:val="en-US"/>
        </w:rPr>
        <w:t>;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- Высота  мм</w:t>
      </w:r>
      <w:r w:rsidR="007738A5">
        <w:rPr>
          <w:spacing w:val="-4"/>
          <w:sz w:val="24"/>
          <w:szCs w:val="24"/>
        </w:rPr>
        <w:t xml:space="preserve"> (±10</w:t>
      </w:r>
      <w:r>
        <w:rPr>
          <w:spacing w:val="-4"/>
          <w:sz w:val="24"/>
          <w:szCs w:val="24"/>
        </w:rPr>
        <w:t>)</w:t>
      </w:r>
      <w:r w:rsidRPr="00AD4477">
        <w:rPr>
          <w:spacing w:val="-4"/>
          <w:sz w:val="24"/>
          <w:szCs w:val="24"/>
        </w:rPr>
        <w:t xml:space="preserve">. 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 xml:space="preserve">Лесенка </w:t>
      </w:r>
      <w:r w:rsidR="009E708B">
        <w:rPr>
          <w:spacing w:val="-4"/>
          <w:sz w:val="24"/>
          <w:szCs w:val="24"/>
        </w:rPr>
        <w:t xml:space="preserve">подъёма </w:t>
      </w:r>
      <w:r w:rsidRPr="00AD4477">
        <w:rPr>
          <w:spacing w:val="-4"/>
          <w:sz w:val="24"/>
          <w:szCs w:val="24"/>
        </w:rPr>
        <w:t>имеет размеры:</w:t>
      </w:r>
    </w:p>
    <w:p w:rsidR="00AD4477" w:rsidRPr="00AD4477" w:rsidRDefault="00AD4477" w:rsidP="00AF0117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Ширина  мм</w:t>
      </w:r>
      <w:r>
        <w:rPr>
          <w:spacing w:val="-4"/>
          <w:sz w:val="24"/>
          <w:szCs w:val="24"/>
        </w:rPr>
        <w:t xml:space="preserve"> (±</w:t>
      </w:r>
      <w:r w:rsidR="007738A5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)</w:t>
      </w:r>
      <w:r w:rsidRPr="00AD4477">
        <w:rPr>
          <w:spacing w:val="-4"/>
          <w:sz w:val="24"/>
          <w:szCs w:val="24"/>
        </w:rPr>
        <w:t>;</w:t>
      </w:r>
    </w:p>
    <w:p w:rsidR="00AD4477" w:rsidRPr="00AD4477" w:rsidRDefault="00AD4477" w:rsidP="00AF0117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Высота  мм</w:t>
      </w:r>
      <w:r>
        <w:rPr>
          <w:spacing w:val="-4"/>
          <w:sz w:val="24"/>
          <w:szCs w:val="24"/>
        </w:rPr>
        <w:t xml:space="preserve"> </w:t>
      </w:r>
      <w:r w:rsidRPr="00AD4477">
        <w:rPr>
          <w:spacing w:val="-4"/>
          <w:sz w:val="24"/>
          <w:szCs w:val="24"/>
        </w:rPr>
        <w:t xml:space="preserve">; </w:t>
      </w:r>
      <w:r w:rsidR="007738A5">
        <w:rPr>
          <w:spacing w:val="-4"/>
          <w:sz w:val="24"/>
          <w:szCs w:val="24"/>
        </w:rPr>
        <w:t>(±10</w:t>
      </w:r>
      <w:r>
        <w:rPr>
          <w:spacing w:val="-4"/>
          <w:sz w:val="24"/>
          <w:szCs w:val="24"/>
        </w:rPr>
        <w:t>)</w:t>
      </w:r>
    </w:p>
    <w:p w:rsidR="00AD4477" w:rsidRPr="00AD4477" w:rsidRDefault="00AD4477" w:rsidP="00AF0117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Высота опорной поверхности первой ступени над дорожным</w:t>
      </w:r>
    </w:p>
    <w:p w:rsidR="00AD4477" w:rsidRPr="00AD4477" w:rsidRDefault="00AD4477" w:rsidP="00995737">
      <w:pPr>
        <w:pStyle w:val="afe"/>
        <w:spacing w:after="0" w:line="264" w:lineRule="auto"/>
        <w:ind w:left="0" w:right="-113" w:firstLine="567"/>
        <w:rPr>
          <w:spacing w:val="-4"/>
          <w:sz w:val="24"/>
          <w:szCs w:val="24"/>
          <w:lang w:val="en-US"/>
        </w:rPr>
      </w:pPr>
      <w:r w:rsidRPr="00AD4477">
        <w:rPr>
          <w:spacing w:val="-4"/>
          <w:sz w:val="24"/>
          <w:szCs w:val="24"/>
        </w:rPr>
        <w:t xml:space="preserve"> покрытием не более 500 мм</w:t>
      </w:r>
      <w:r>
        <w:rPr>
          <w:spacing w:val="-4"/>
          <w:sz w:val="24"/>
          <w:szCs w:val="24"/>
        </w:rPr>
        <w:t xml:space="preserve"> (±</w:t>
      </w:r>
      <w:r w:rsidR="007738A5">
        <w:rPr>
          <w:spacing w:val="-4"/>
          <w:sz w:val="24"/>
          <w:szCs w:val="24"/>
        </w:rPr>
        <w:t>10</w:t>
      </w:r>
      <w:r>
        <w:rPr>
          <w:spacing w:val="-4"/>
          <w:sz w:val="24"/>
          <w:szCs w:val="24"/>
        </w:rPr>
        <w:t>)</w:t>
      </w:r>
      <w:r w:rsidRPr="00AD4477">
        <w:rPr>
          <w:spacing w:val="-4"/>
          <w:sz w:val="24"/>
          <w:szCs w:val="24"/>
          <w:lang w:val="en-US"/>
        </w:rPr>
        <w:t>;</w:t>
      </w:r>
    </w:p>
    <w:p w:rsidR="00AD4477" w:rsidRPr="00AD4477" w:rsidRDefault="00AD4477" w:rsidP="00AF0117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AD4477">
        <w:rPr>
          <w:spacing w:val="-4"/>
          <w:sz w:val="24"/>
          <w:szCs w:val="24"/>
        </w:rPr>
        <w:t>Высота остальных ступеней не более 300 мм</w:t>
      </w:r>
      <w:r w:rsidR="007738A5">
        <w:rPr>
          <w:spacing w:val="-4"/>
          <w:sz w:val="24"/>
          <w:szCs w:val="24"/>
        </w:rPr>
        <w:t xml:space="preserve"> (±10</w:t>
      </w:r>
      <w:r>
        <w:rPr>
          <w:spacing w:val="-4"/>
          <w:sz w:val="24"/>
          <w:szCs w:val="24"/>
        </w:rPr>
        <w:t>)</w:t>
      </w:r>
      <w:r w:rsidRPr="00AD4477">
        <w:rPr>
          <w:spacing w:val="-4"/>
          <w:sz w:val="24"/>
          <w:szCs w:val="24"/>
        </w:rPr>
        <w:t>.</w:t>
      </w:r>
    </w:p>
    <w:p w:rsidR="007738A5" w:rsidRPr="00406CCB" w:rsidRDefault="007738A5" w:rsidP="007738A5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bookmarkStart w:id="10" w:name="sub_5535"/>
      <w:bookmarkEnd w:id="9"/>
      <w:r>
        <w:rPr>
          <w:b/>
          <w:sz w:val="24"/>
          <w:szCs w:val="24"/>
        </w:rPr>
        <w:t>Фильтр-водоотделитель АТЗ</w:t>
      </w:r>
      <w:r w:rsidRPr="00406CCB">
        <w:rPr>
          <w:b/>
          <w:sz w:val="24"/>
          <w:szCs w:val="24"/>
        </w:rPr>
        <w:t xml:space="preserve">. </w:t>
      </w:r>
    </w:p>
    <w:p w:rsidR="00C82A6C" w:rsidRPr="00743796" w:rsidRDefault="007738A5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bookmarkStart w:id="11" w:name="sub_553327"/>
      <w:r w:rsidRPr="007738A5">
        <w:rPr>
          <w:spacing w:val="-4"/>
          <w:sz w:val="24"/>
          <w:szCs w:val="24"/>
        </w:rPr>
        <w:lastRenderedPageBreak/>
        <w:t>А</w:t>
      </w:r>
      <w:bookmarkStart w:id="12" w:name="sub_5534"/>
      <w:bookmarkEnd w:id="11"/>
      <w:r w:rsidRPr="007738A5">
        <w:rPr>
          <w:spacing w:val="-4"/>
          <w:sz w:val="24"/>
          <w:szCs w:val="24"/>
        </w:rPr>
        <w:t xml:space="preserve">ТЗ оборудован фильтром-водоотделителем в соответствии с п. </w:t>
      </w:r>
      <w:hyperlink w:anchor="sub_58" w:history="1">
        <w:r w:rsidRPr="007738A5">
          <w:rPr>
            <w:spacing w:val="-4"/>
            <w:sz w:val="24"/>
            <w:szCs w:val="24"/>
          </w:rPr>
          <w:t>5.8</w:t>
        </w:r>
      </w:hyperlink>
      <w:r w:rsidRPr="007738A5">
        <w:rPr>
          <w:spacing w:val="-4"/>
          <w:sz w:val="24"/>
          <w:szCs w:val="24"/>
        </w:rPr>
        <w:t xml:space="preserve"> ГОСТ </w:t>
      </w:r>
      <w:proofErr w:type="gramStart"/>
      <w:r w:rsidRPr="007738A5">
        <w:rPr>
          <w:spacing w:val="-4"/>
          <w:sz w:val="24"/>
          <w:szCs w:val="24"/>
        </w:rPr>
        <w:t>Р</w:t>
      </w:r>
      <w:proofErr w:type="gramEnd"/>
      <w:r w:rsidRPr="007738A5">
        <w:rPr>
          <w:spacing w:val="-4"/>
          <w:sz w:val="24"/>
          <w:szCs w:val="24"/>
        </w:rPr>
        <w:t xml:space="preserve"> 52906 и ГОСТ Р 50553</w:t>
      </w:r>
      <w:r w:rsidRPr="00C82A6C">
        <w:rPr>
          <w:spacing w:val="-4"/>
          <w:sz w:val="24"/>
          <w:szCs w:val="24"/>
        </w:rPr>
        <w:t>.</w:t>
      </w:r>
      <w:r w:rsidR="00C82A6C" w:rsidRPr="00C82A6C">
        <w:rPr>
          <w:sz w:val="24"/>
          <w:szCs w:val="24"/>
        </w:rPr>
        <w:t xml:space="preserve"> Фильтр</w:t>
      </w:r>
      <w:r w:rsidR="00C82A6C" w:rsidRPr="00743796">
        <w:rPr>
          <w:sz w:val="24"/>
          <w:szCs w:val="24"/>
        </w:rPr>
        <w:t>-водоотделитель на АТЗ выполнен из коррозионно-с</w:t>
      </w:r>
      <w:r w:rsidR="00C82A6C">
        <w:rPr>
          <w:sz w:val="24"/>
          <w:szCs w:val="24"/>
        </w:rPr>
        <w:t xml:space="preserve">тойкого материала и обеспечивает </w:t>
      </w:r>
      <w:r w:rsidR="00C82A6C" w:rsidRPr="007A56A0">
        <w:rPr>
          <w:sz w:val="24"/>
          <w:szCs w:val="24"/>
        </w:rPr>
        <w:t>заданную тонкость фильтрации топлива</w:t>
      </w:r>
      <w:r w:rsidR="00C82A6C">
        <w:rPr>
          <w:sz w:val="24"/>
          <w:szCs w:val="24"/>
        </w:rPr>
        <w:t xml:space="preserve"> от механических примесей и отделения свободной воды</w:t>
      </w:r>
      <w:r w:rsidR="00C82A6C" w:rsidRPr="00743796">
        <w:rPr>
          <w:sz w:val="24"/>
          <w:szCs w:val="24"/>
        </w:rPr>
        <w:t>.</w:t>
      </w:r>
    </w:p>
    <w:bookmarkEnd w:id="12"/>
    <w:p w:rsidR="007738A5" w:rsidRPr="00406CCB" w:rsidRDefault="007738A5" w:rsidP="007738A5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>Средства учета АТЗ</w:t>
      </w:r>
      <w:r w:rsidRPr="00406CCB">
        <w:rPr>
          <w:b/>
          <w:sz w:val="24"/>
          <w:szCs w:val="24"/>
        </w:rPr>
        <w:t xml:space="preserve">. 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7738A5">
        <w:rPr>
          <w:sz w:val="24"/>
          <w:szCs w:val="24"/>
        </w:rPr>
        <w:t xml:space="preserve">Средство учета количества топлива установлено после фильтра-водоотделителя и обеспечивает возможность измерения суммарного </w:t>
      </w:r>
      <w:r w:rsidR="009E708B">
        <w:rPr>
          <w:sz w:val="24"/>
          <w:szCs w:val="24"/>
        </w:rPr>
        <w:t>(</w:t>
      </w:r>
      <w:r w:rsidR="009E708B" w:rsidRPr="007738A5">
        <w:rPr>
          <w:sz w:val="24"/>
          <w:szCs w:val="24"/>
        </w:rPr>
        <w:t>мгновенного, разового</w:t>
      </w:r>
      <w:r w:rsidR="009E708B">
        <w:rPr>
          <w:sz w:val="24"/>
          <w:szCs w:val="24"/>
        </w:rPr>
        <w:t>)</w:t>
      </w:r>
      <w:r w:rsidR="009E708B" w:rsidRPr="007738A5">
        <w:rPr>
          <w:sz w:val="24"/>
          <w:szCs w:val="24"/>
        </w:rPr>
        <w:t xml:space="preserve"> </w:t>
      </w:r>
      <w:r w:rsidRPr="007738A5">
        <w:rPr>
          <w:sz w:val="24"/>
          <w:szCs w:val="24"/>
        </w:rPr>
        <w:t>количества выданного топлива.</w:t>
      </w:r>
    </w:p>
    <w:p w:rsidR="007738A5" w:rsidRPr="00406CCB" w:rsidRDefault="007738A5" w:rsidP="007738A5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bookmarkStart w:id="13" w:name="sub_5536"/>
      <w:bookmarkEnd w:id="10"/>
      <w:r w:rsidRPr="00B318FF">
        <w:rPr>
          <w:b/>
          <w:sz w:val="24"/>
          <w:szCs w:val="24"/>
        </w:rPr>
        <w:t>Система дозированного введения ПВКЖ</w:t>
      </w:r>
      <w:r w:rsidR="009E708B" w:rsidRPr="00B318FF">
        <w:rPr>
          <w:b/>
          <w:sz w:val="24"/>
          <w:szCs w:val="24"/>
        </w:rPr>
        <w:t xml:space="preserve"> (комплектуется по требованию</w:t>
      </w:r>
      <w:r w:rsidR="009E708B">
        <w:rPr>
          <w:b/>
          <w:sz w:val="24"/>
          <w:szCs w:val="24"/>
        </w:rPr>
        <w:t xml:space="preserve"> Заказчика)</w:t>
      </w:r>
      <w:r w:rsidRPr="00406CCB">
        <w:rPr>
          <w:b/>
          <w:sz w:val="24"/>
          <w:szCs w:val="24"/>
        </w:rPr>
        <w:t xml:space="preserve">. 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FA10B2">
        <w:rPr>
          <w:sz w:val="24"/>
          <w:szCs w:val="24"/>
        </w:rPr>
        <w:t>Устройс</w:t>
      </w:r>
      <w:r w:rsidRPr="0016276D">
        <w:rPr>
          <w:sz w:val="24"/>
          <w:szCs w:val="24"/>
        </w:rPr>
        <w:t xml:space="preserve">тво дозированного введения ПВКЖ обеспечивает </w:t>
      </w:r>
      <w:r w:rsidR="00BE14AE">
        <w:rPr>
          <w:sz w:val="24"/>
          <w:szCs w:val="24"/>
        </w:rPr>
        <w:t xml:space="preserve">стойкость к </w:t>
      </w:r>
      <w:proofErr w:type="spellStart"/>
      <w:r w:rsidR="00BE14AE">
        <w:rPr>
          <w:sz w:val="24"/>
          <w:szCs w:val="24"/>
        </w:rPr>
        <w:t>эфироспиртам</w:t>
      </w:r>
      <w:proofErr w:type="spellEnd"/>
      <w:r w:rsidR="00BE14AE">
        <w:rPr>
          <w:sz w:val="24"/>
          <w:szCs w:val="24"/>
        </w:rPr>
        <w:t>, бинарным растворителям на основе метанола</w:t>
      </w:r>
      <w:r w:rsidR="00BE14AE" w:rsidRPr="0016276D">
        <w:rPr>
          <w:sz w:val="24"/>
          <w:szCs w:val="24"/>
        </w:rPr>
        <w:t xml:space="preserve"> </w:t>
      </w:r>
      <w:r w:rsidR="00BE14AE">
        <w:rPr>
          <w:sz w:val="24"/>
          <w:szCs w:val="24"/>
        </w:rPr>
        <w:t xml:space="preserve">и </w:t>
      </w:r>
      <w:r w:rsidRPr="0016276D">
        <w:rPr>
          <w:sz w:val="24"/>
          <w:szCs w:val="24"/>
        </w:rPr>
        <w:t xml:space="preserve">равномерное </w:t>
      </w:r>
      <w:r>
        <w:rPr>
          <w:sz w:val="24"/>
          <w:szCs w:val="24"/>
        </w:rPr>
        <w:t xml:space="preserve">распределение ПВКЖ в потоке </w:t>
      </w:r>
      <w:r w:rsidRPr="0016276D">
        <w:rPr>
          <w:sz w:val="24"/>
          <w:szCs w:val="24"/>
        </w:rPr>
        <w:t>топлива с заданной точностью дозирования и включает в себя:</w:t>
      </w:r>
    </w:p>
    <w:bookmarkEnd w:id="13"/>
    <w:p w:rsidR="0080496C" w:rsidRDefault="0080496C" w:rsidP="00D14522">
      <w:pPr>
        <w:adjustRightInd w:val="0"/>
        <w:jc w:val="both"/>
        <w:rPr>
          <w:sz w:val="24"/>
          <w:szCs w:val="24"/>
        </w:rPr>
      </w:pPr>
    </w:p>
    <w:p w:rsidR="00D14522" w:rsidRDefault="00D14522" w:rsidP="00D14522">
      <w:pPr>
        <w:numPr>
          <w:ilvl w:val="0"/>
          <w:numId w:val="20"/>
        </w:numPr>
        <w:adjustRightInd w:val="0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входной</w:t>
      </w:r>
      <w:r>
        <w:rPr>
          <w:sz w:val="24"/>
          <w:szCs w:val="24"/>
        </w:rPr>
        <w:t xml:space="preserve"> </w:t>
      </w:r>
      <w:r w:rsidRPr="0016276D">
        <w:rPr>
          <w:sz w:val="24"/>
          <w:szCs w:val="24"/>
        </w:rPr>
        <w:t xml:space="preserve">фильтр </w:t>
      </w:r>
      <w:r>
        <w:rPr>
          <w:sz w:val="24"/>
          <w:szCs w:val="24"/>
        </w:rPr>
        <w:t xml:space="preserve">в </w:t>
      </w:r>
      <w:r w:rsidRPr="0016276D">
        <w:rPr>
          <w:sz w:val="24"/>
          <w:szCs w:val="24"/>
        </w:rPr>
        <w:t>расходно-контрольный резервуар с фильтрующими элементами</w:t>
      </w:r>
      <w:r w:rsidR="00BE14AE">
        <w:rPr>
          <w:sz w:val="24"/>
          <w:szCs w:val="24"/>
        </w:rPr>
        <w:t xml:space="preserve"> с тонкостью фильтрации 15 мкм</w:t>
      </w:r>
      <w:r w:rsidRPr="0016276D">
        <w:rPr>
          <w:sz w:val="24"/>
          <w:szCs w:val="24"/>
        </w:rPr>
        <w:t>;</w:t>
      </w:r>
    </w:p>
    <w:p w:rsidR="00D14522" w:rsidRDefault="00D14522" w:rsidP="00D14522">
      <w:pPr>
        <w:numPr>
          <w:ilvl w:val="0"/>
          <w:numId w:val="20"/>
        </w:numPr>
        <w:adjustRightInd w:val="0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Pr="0016276D">
        <w:rPr>
          <w:sz w:val="24"/>
          <w:szCs w:val="24"/>
        </w:rPr>
        <w:t>ходной</w:t>
      </w:r>
      <w:r>
        <w:rPr>
          <w:sz w:val="24"/>
          <w:szCs w:val="24"/>
        </w:rPr>
        <w:t xml:space="preserve"> </w:t>
      </w:r>
      <w:r w:rsidRPr="0016276D">
        <w:rPr>
          <w:sz w:val="24"/>
          <w:szCs w:val="24"/>
        </w:rPr>
        <w:t xml:space="preserve">фильтр </w:t>
      </w:r>
      <w:r>
        <w:rPr>
          <w:sz w:val="24"/>
          <w:szCs w:val="24"/>
        </w:rPr>
        <w:t xml:space="preserve">из </w:t>
      </w:r>
      <w:r w:rsidRPr="0016276D">
        <w:rPr>
          <w:sz w:val="24"/>
          <w:szCs w:val="24"/>
        </w:rPr>
        <w:t>расходно-контрольн</w:t>
      </w:r>
      <w:r>
        <w:rPr>
          <w:sz w:val="24"/>
          <w:szCs w:val="24"/>
        </w:rPr>
        <w:t>ого</w:t>
      </w:r>
      <w:r w:rsidRPr="0016276D">
        <w:rPr>
          <w:sz w:val="24"/>
          <w:szCs w:val="24"/>
        </w:rPr>
        <w:t xml:space="preserve"> резервуар</w:t>
      </w:r>
      <w:r>
        <w:rPr>
          <w:sz w:val="24"/>
          <w:szCs w:val="24"/>
        </w:rPr>
        <w:t>а</w:t>
      </w:r>
      <w:r w:rsidRPr="0016276D">
        <w:rPr>
          <w:sz w:val="24"/>
          <w:szCs w:val="24"/>
        </w:rPr>
        <w:t xml:space="preserve"> с фильтрующими элементами</w:t>
      </w:r>
      <w:r w:rsidR="00BE14AE" w:rsidRPr="00BE14AE">
        <w:rPr>
          <w:sz w:val="24"/>
          <w:szCs w:val="24"/>
        </w:rPr>
        <w:t xml:space="preserve"> </w:t>
      </w:r>
      <w:r w:rsidR="00BE14AE">
        <w:rPr>
          <w:sz w:val="24"/>
          <w:szCs w:val="24"/>
        </w:rPr>
        <w:t>с тонкостью фильтрации 5 мкм</w:t>
      </w:r>
      <w:r w:rsidRPr="0016276D">
        <w:rPr>
          <w:sz w:val="24"/>
          <w:szCs w:val="24"/>
        </w:rPr>
        <w:t>;</w:t>
      </w:r>
    </w:p>
    <w:p w:rsidR="00BE14AE" w:rsidRDefault="00BE14AE" w:rsidP="00D14522">
      <w:pPr>
        <w:numPr>
          <w:ilvl w:val="0"/>
          <w:numId w:val="20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расходно-контрольный резервуар;</w:t>
      </w:r>
    </w:p>
    <w:p w:rsidR="0080496C" w:rsidRDefault="0080496C" w:rsidP="00D14522">
      <w:pPr>
        <w:numPr>
          <w:ilvl w:val="0"/>
          <w:numId w:val="20"/>
        </w:numPr>
        <w:adjustRightInd w:val="0"/>
        <w:jc w:val="both"/>
        <w:rPr>
          <w:sz w:val="24"/>
          <w:szCs w:val="24"/>
        </w:rPr>
      </w:pPr>
      <w:r w:rsidRPr="00D14522">
        <w:rPr>
          <w:sz w:val="24"/>
          <w:szCs w:val="24"/>
        </w:rPr>
        <w:t xml:space="preserve"> дозирующее устройство;</w:t>
      </w:r>
    </w:p>
    <w:p w:rsidR="0080496C" w:rsidRDefault="0080496C" w:rsidP="00D14522">
      <w:pPr>
        <w:numPr>
          <w:ilvl w:val="0"/>
          <w:numId w:val="20"/>
        </w:numPr>
        <w:adjustRightInd w:val="0"/>
        <w:jc w:val="both"/>
        <w:rPr>
          <w:sz w:val="24"/>
          <w:szCs w:val="24"/>
        </w:rPr>
      </w:pPr>
      <w:r w:rsidRPr="00D14522">
        <w:rPr>
          <w:sz w:val="24"/>
          <w:szCs w:val="24"/>
        </w:rPr>
        <w:t>калибровочную емкость;</w:t>
      </w:r>
    </w:p>
    <w:p w:rsidR="00D14522" w:rsidRDefault="0080496C" w:rsidP="00D14522">
      <w:pPr>
        <w:numPr>
          <w:ilvl w:val="0"/>
          <w:numId w:val="20"/>
        </w:numPr>
        <w:adjustRightInd w:val="0"/>
        <w:jc w:val="both"/>
        <w:rPr>
          <w:sz w:val="24"/>
          <w:szCs w:val="24"/>
        </w:rPr>
      </w:pPr>
      <w:r w:rsidRPr="00D14522">
        <w:rPr>
          <w:sz w:val="24"/>
          <w:szCs w:val="24"/>
        </w:rPr>
        <w:t>устройство визуального контроля потока;</w:t>
      </w:r>
    </w:p>
    <w:p w:rsidR="0080496C" w:rsidRDefault="0080496C" w:rsidP="00D14522">
      <w:pPr>
        <w:numPr>
          <w:ilvl w:val="0"/>
          <w:numId w:val="20"/>
        </w:numPr>
        <w:adjustRightInd w:val="0"/>
        <w:jc w:val="both"/>
        <w:rPr>
          <w:sz w:val="24"/>
          <w:szCs w:val="24"/>
        </w:rPr>
      </w:pPr>
      <w:proofErr w:type="spellStart"/>
      <w:r w:rsidRPr="00D14522">
        <w:rPr>
          <w:sz w:val="24"/>
          <w:szCs w:val="24"/>
        </w:rPr>
        <w:t>беспроливные</w:t>
      </w:r>
      <w:proofErr w:type="spellEnd"/>
      <w:r w:rsidRPr="00D14522">
        <w:rPr>
          <w:sz w:val="24"/>
          <w:szCs w:val="24"/>
        </w:rPr>
        <w:t xml:space="preserve"> соединения для подключения входного трубопровода расходно-контрольного резервуара к раздаточному рукаву пункта налива или устройству слива из транспортной тары;</w:t>
      </w:r>
    </w:p>
    <w:p w:rsidR="0080496C" w:rsidRPr="00D14522" w:rsidRDefault="0080496C" w:rsidP="00D14522">
      <w:pPr>
        <w:numPr>
          <w:ilvl w:val="0"/>
          <w:numId w:val="20"/>
        </w:numPr>
        <w:adjustRightInd w:val="0"/>
        <w:jc w:val="both"/>
        <w:rPr>
          <w:sz w:val="24"/>
          <w:szCs w:val="24"/>
        </w:rPr>
      </w:pPr>
      <w:r w:rsidRPr="00D14522">
        <w:rPr>
          <w:sz w:val="24"/>
          <w:szCs w:val="24"/>
        </w:rPr>
        <w:t xml:space="preserve"> мерн</w:t>
      </w:r>
      <w:r w:rsidR="00D14522">
        <w:rPr>
          <w:sz w:val="24"/>
          <w:szCs w:val="24"/>
        </w:rPr>
        <w:t xml:space="preserve">ое устройство для контроля уровня ПВКЖ в расходно-контрольном </w:t>
      </w:r>
      <w:r w:rsidR="00D14522" w:rsidRPr="0016276D">
        <w:rPr>
          <w:sz w:val="24"/>
          <w:szCs w:val="24"/>
        </w:rPr>
        <w:t>резервуар</w:t>
      </w:r>
      <w:r w:rsidR="00D14522">
        <w:rPr>
          <w:sz w:val="24"/>
          <w:szCs w:val="24"/>
        </w:rPr>
        <w:t>е.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На АТЗ </w:t>
      </w:r>
      <w:proofErr w:type="gramStart"/>
      <w:r w:rsidRPr="0016276D">
        <w:rPr>
          <w:sz w:val="24"/>
          <w:szCs w:val="24"/>
        </w:rPr>
        <w:t>установлен</w:t>
      </w:r>
      <w:proofErr w:type="gramEnd"/>
      <w:r w:rsidRPr="0016276D">
        <w:rPr>
          <w:sz w:val="24"/>
          <w:szCs w:val="24"/>
        </w:rPr>
        <w:t xml:space="preserve"> </w:t>
      </w:r>
      <w:r w:rsidR="00D14522">
        <w:rPr>
          <w:sz w:val="24"/>
          <w:szCs w:val="24"/>
        </w:rPr>
        <w:t xml:space="preserve">может быть установлен </w:t>
      </w:r>
      <w:r w:rsidRPr="0016276D">
        <w:rPr>
          <w:sz w:val="24"/>
          <w:szCs w:val="24"/>
        </w:rPr>
        <w:t>ручной насос для закачивания ПВКЖ в расходно-контрольный резервуар АТЗ.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14" w:name="sub_5537"/>
      <w:r>
        <w:rPr>
          <w:sz w:val="24"/>
          <w:szCs w:val="24"/>
        </w:rPr>
        <w:t xml:space="preserve">Введение ПВКЖ в поток </w:t>
      </w:r>
      <w:r w:rsidRPr="0016276D">
        <w:rPr>
          <w:sz w:val="24"/>
          <w:szCs w:val="24"/>
        </w:rPr>
        <w:t>топлива осуществляется только после фильтра-водоотделителя.</w:t>
      </w:r>
    </w:p>
    <w:p w:rsidR="00C568A8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15" w:name="sub_5538"/>
      <w:bookmarkEnd w:id="14"/>
      <w:r w:rsidRPr="0016276D">
        <w:rPr>
          <w:sz w:val="24"/>
          <w:szCs w:val="24"/>
        </w:rPr>
        <w:t>Расходно-контрольный резервуар ПВКЖ</w:t>
      </w:r>
      <w:r w:rsidR="00D14522">
        <w:rPr>
          <w:sz w:val="24"/>
          <w:szCs w:val="24"/>
        </w:rPr>
        <w:t>,</w:t>
      </w:r>
      <w:r w:rsidRPr="0016276D">
        <w:rPr>
          <w:sz w:val="24"/>
          <w:szCs w:val="24"/>
        </w:rPr>
        <w:t xml:space="preserve"> </w:t>
      </w:r>
      <w:r w:rsidR="00D14522">
        <w:rPr>
          <w:sz w:val="24"/>
          <w:szCs w:val="24"/>
        </w:rPr>
        <w:t xml:space="preserve">выполняется, как </w:t>
      </w:r>
      <w:proofErr w:type="gramStart"/>
      <w:r w:rsidR="00D14522">
        <w:rPr>
          <w:sz w:val="24"/>
          <w:szCs w:val="24"/>
        </w:rPr>
        <w:t>сосуд, работающий под давлением</w:t>
      </w:r>
      <w:r w:rsidR="00D14522" w:rsidRPr="0016276D">
        <w:rPr>
          <w:sz w:val="24"/>
          <w:szCs w:val="24"/>
        </w:rPr>
        <w:t xml:space="preserve"> </w:t>
      </w:r>
      <w:r w:rsidR="00D14522">
        <w:rPr>
          <w:sz w:val="24"/>
          <w:szCs w:val="24"/>
        </w:rPr>
        <w:t xml:space="preserve">и </w:t>
      </w:r>
      <w:r w:rsidRPr="0016276D">
        <w:rPr>
          <w:sz w:val="24"/>
          <w:szCs w:val="24"/>
        </w:rPr>
        <w:t>оснащен</w:t>
      </w:r>
      <w:proofErr w:type="gramEnd"/>
      <w:r w:rsidR="00B9175A">
        <w:rPr>
          <w:sz w:val="24"/>
          <w:szCs w:val="24"/>
        </w:rPr>
        <w:t>:</w:t>
      </w:r>
      <w:r w:rsidRPr="0016276D">
        <w:rPr>
          <w:sz w:val="24"/>
          <w:szCs w:val="24"/>
        </w:rPr>
        <w:t xml:space="preserve"> </w:t>
      </w:r>
    </w:p>
    <w:p w:rsidR="00C568A8" w:rsidRDefault="00C568A8" w:rsidP="00C568A8">
      <w:pPr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указателем уровня жидкости;</w:t>
      </w:r>
    </w:p>
    <w:p w:rsidR="00C568A8" w:rsidRDefault="00C568A8" w:rsidP="00C568A8">
      <w:pPr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отстойником;</w:t>
      </w:r>
    </w:p>
    <w:p w:rsidR="00C568A8" w:rsidRDefault="00C568A8" w:rsidP="00C568A8">
      <w:pPr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пробоотборниками;</w:t>
      </w:r>
    </w:p>
    <w:p w:rsidR="00C568A8" w:rsidRDefault="00C568A8" w:rsidP="00C568A8">
      <w:pPr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технологическим люком;</w:t>
      </w:r>
    </w:p>
    <w:p w:rsidR="00C568A8" w:rsidRDefault="0080496C" w:rsidP="00C568A8">
      <w:pPr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 </w:t>
      </w:r>
      <w:r w:rsidR="00C568A8" w:rsidRPr="00200C05">
        <w:rPr>
          <w:sz w:val="24"/>
          <w:szCs w:val="24"/>
        </w:rPr>
        <w:t>пикколо</w:t>
      </w:r>
      <w:r w:rsidR="00C568A8">
        <w:rPr>
          <w:sz w:val="24"/>
          <w:szCs w:val="24"/>
        </w:rPr>
        <w:t xml:space="preserve"> на входном патрубке;</w:t>
      </w:r>
    </w:p>
    <w:p w:rsidR="0080496C" w:rsidRPr="0016276D" w:rsidRDefault="0080496C" w:rsidP="00C568A8">
      <w:pPr>
        <w:numPr>
          <w:ilvl w:val="0"/>
          <w:numId w:val="36"/>
        </w:numPr>
        <w:adjustRightInd w:val="0"/>
        <w:jc w:val="both"/>
        <w:rPr>
          <w:sz w:val="24"/>
          <w:szCs w:val="24"/>
        </w:rPr>
      </w:pPr>
      <w:r w:rsidRPr="00200C05">
        <w:rPr>
          <w:sz w:val="24"/>
          <w:szCs w:val="24"/>
        </w:rPr>
        <w:t xml:space="preserve"> узлом</w:t>
      </w:r>
      <w:r w:rsidRPr="0016276D">
        <w:rPr>
          <w:sz w:val="24"/>
          <w:szCs w:val="24"/>
        </w:rPr>
        <w:t xml:space="preserve"> дыхания с ограничителем уровня налива ПВКЖ</w:t>
      </w:r>
      <w:r w:rsidR="007C7D30">
        <w:rPr>
          <w:sz w:val="24"/>
          <w:szCs w:val="24"/>
        </w:rPr>
        <w:t>,</w:t>
      </w:r>
      <w:r w:rsidRPr="0016276D">
        <w:rPr>
          <w:sz w:val="24"/>
          <w:szCs w:val="24"/>
        </w:rPr>
        <w:t xml:space="preserve"> </w:t>
      </w:r>
      <w:proofErr w:type="spellStart"/>
      <w:r w:rsidRPr="0016276D">
        <w:rPr>
          <w:sz w:val="24"/>
          <w:szCs w:val="24"/>
        </w:rPr>
        <w:t>влаго</w:t>
      </w:r>
      <w:r w:rsidR="007C7D30">
        <w:rPr>
          <w:sz w:val="24"/>
          <w:szCs w:val="24"/>
        </w:rPr>
        <w:t>поглотителем</w:t>
      </w:r>
      <w:proofErr w:type="spellEnd"/>
      <w:r w:rsidR="007C7D30">
        <w:rPr>
          <w:sz w:val="24"/>
          <w:szCs w:val="24"/>
        </w:rPr>
        <w:t xml:space="preserve">, </w:t>
      </w:r>
      <w:proofErr w:type="spellStart"/>
      <w:r w:rsidR="007C7D30">
        <w:rPr>
          <w:sz w:val="24"/>
          <w:szCs w:val="24"/>
        </w:rPr>
        <w:t>огнепреградителем</w:t>
      </w:r>
      <w:proofErr w:type="spellEnd"/>
      <w:r w:rsidR="007C7D30">
        <w:rPr>
          <w:sz w:val="24"/>
          <w:szCs w:val="24"/>
        </w:rPr>
        <w:t xml:space="preserve"> и</w:t>
      </w:r>
      <w:r w:rsidRPr="0016276D">
        <w:rPr>
          <w:sz w:val="24"/>
          <w:szCs w:val="24"/>
        </w:rPr>
        <w:t xml:space="preserve"> реверсивным дыхательным клапаном.</w:t>
      </w:r>
    </w:p>
    <w:p w:rsidR="0080496C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16" w:name="sub_5539"/>
      <w:bookmarkEnd w:id="15"/>
      <w:r w:rsidRPr="0016276D">
        <w:rPr>
          <w:sz w:val="24"/>
          <w:szCs w:val="24"/>
        </w:rPr>
        <w:t>Конструкция расходно-контрольного резервуара приспособлена для технического обслуживания, зачистки, полного опорожнения, слива отстоя и отбора проб из отстойной зоны резервуара.</w:t>
      </w:r>
    </w:p>
    <w:p w:rsidR="00FA10B2" w:rsidRPr="00406CCB" w:rsidRDefault="00FA10B2" w:rsidP="00FA10B2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>Раздаточны</w:t>
      </w:r>
      <w:r w:rsidR="00C568A8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рукав</w:t>
      </w:r>
      <w:r w:rsidR="00C568A8">
        <w:rPr>
          <w:b/>
          <w:sz w:val="24"/>
          <w:szCs w:val="24"/>
        </w:rPr>
        <w:t>а</w:t>
      </w:r>
      <w:r w:rsidRPr="00406CCB">
        <w:rPr>
          <w:b/>
          <w:sz w:val="24"/>
          <w:szCs w:val="24"/>
        </w:rPr>
        <w:t>.</w:t>
      </w:r>
    </w:p>
    <w:p w:rsidR="00C568A8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17" w:name="sub_5540"/>
      <w:bookmarkEnd w:id="16"/>
      <w:r w:rsidRPr="00B33FA4">
        <w:rPr>
          <w:sz w:val="24"/>
          <w:szCs w:val="24"/>
        </w:rPr>
        <w:t>Раздаточны</w:t>
      </w:r>
      <w:r w:rsidR="00C568A8">
        <w:rPr>
          <w:sz w:val="24"/>
          <w:szCs w:val="24"/>
        </w:rPr>
        <w:t>е</w:t>
      </w:r>
      <w:r w:rsidRPr="0016276D">
        <w:rPr>
          <w:sz w:val="24"/>
          <w:szCs w:val="24"/>
        </w:rPr>
        <w:t xml:space="preserve"> рукав</w:t>
      </w:r>
      <w:r w:rsidR="00C568A8">
        <w:rPr>
          <w:sz w:val="24"/>
          <w:szCs w:val="24"/>
        </w:rPr>
        <w:t>а</w:t>
      </w:r>
      <w:r w:rsidRPr="0016276D">
        <w:rPr>
          <w:sz w:val="24"/>
          <w:szCs w:val="24"/>
        </w:rPr>
        <w:t xml:space="preserve"> системы </w:t>
      </w:r>
      <w:r w:rsidR="00C568A8" w:rsidRPr="0016276D">
        <w:rPr>
          <w:sz w:val="24"/>
          <w:szCs w:val="24"/>
        </w:rPr>
        <w:t>заправки</w:t>
      </w:r>
      <w:r w:rsidR="00C568A8">
        <w:rPr>
          <w:sz w:val="24"/>
          <w:szCs w:val="24"/>
        </w:rPr>
        <w:t xml:space="preserve"> должны быть:</w:t>
      </w:r>
    </w:p>
    <w:p w:rsidR="0080496C" w:rsidRDefault="0080496C" w:rsidP="00C568A8">
      <w:pPr>
        <w:numPr>
          <w:ilvl w:val="0"/>
          <w:numId w:val="37"/>
        </w:numPr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стойки</w:t>
      </w:r>
      <w:r w:rsidR="00C568A8">
        <w:rPr>
          <w:sz w:val="24"/>
          <w:szCs w:val="24"/>
        </w:rPr>
        <w:t>ми</w:t>
      </w:r>
      <w:proofErr w:type="gramEnd"/>
      <w:r w:rsidRPr="00162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воздействию </w:t>
      </w:r>
      <w:r w:rsidRPr="0016276D">
        <w:rPr>
          <w:sz w:val="24"/>
          <w:szCs w:val="24"/>
        </w:rPr>
        <w:t xml:space="preserve">топлива </w:t>
      </w:r>
      <w:r w:rsidR="00C568A8">
        <w:rPr>
          <w:sz w:val="24"/>
          <w:szCs w:val="24"/>
        </w:rPr>
        <w:t>в смеси с</w:t>
      </w:r>
      <w:r w:rsidRPr="0016276D">
        <w:rPr>
          <w:sz w:val="24"/>
          <w:szCs w:val="24"/>
        </w:rPr>
        <w:t xml:space="preserve"> ПВКЖ</w:t>
      </w:r>
      <w:r w:rsidR="00C568A8">
        <w:rPr>
          <w:sz w:val="24"/>
          <w:szCs w:val="24"/>
        </w:rPr>
        <w:t>;</w:t>
      </w:r>
    </w:p>
    <w:p w:rsidR="00C568A8" w:rsidRDefault="00C568A8" w:rsidP="00C568A8">
      <w:pPr>
        <w:numPr>
          <w:ilvl w:val="0"/>
          <w:numId w:val="37"/>
        </w:num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облада</w:t>
      </w:r>
      <w:r w:rsidRPr="0016276D">
        <w:rPr>
          <w:sz w:val="24"/>
          <w:szCs w:val="24"/>
        </w:rPr>
        <w:t>т</w:t>
      </w:r>
      <w:r>
        <w:rPr>
          <w:sz w:val="24"/>
          <w:szCs w:val="24"/>
        </w:rPr>
        <w:t>ь</w:t>
      </w:r>
      <w:r w:rsidRPr="0016276D">
        <w:rPr>
          <w:sz w:val="24"/>
          <w:szCs w:val="24"/>
        </w:rPr>
        <w:t xml:space="preserve"> антистатическими свойствами</w:t>
      </w:r>
      <w:r w:rsidR="009B4E72">
        <w:rPr>
          <w:sz w:val="24"/>
          <w:szCs w:val="24"/>
        </w:rPr>
        <w:t>;</w:t>
      </w:r>
    </w:p>
    <w:p w:rsidR="0080496C" w:rsidRDefault="0080496C" w:rsidP="009B4E72">
      <w:pPr>
        <w:numPr>
          <w:ilvl w:val="0"/>
          <w:numId w:val="37"/>
        </w:numPr>
        <w:adjustRightInd w:val="0"/>
        <w:jc w:val="both"/>
        <w:rPr>
          <w:sz w:val="24"/>
          <w:szCs w:val="24"/>
        </w:rPr>
      </w:pPr>
      <w:bookmarkStart w:id="18" w:name="sub_5541"/>
      <w:bookmarkEnd w:id="17"/>
      <w:r w:rsidRPr="009B4E72">
        <w:rPr>
          <w:sz w:val="24"/>
          <w:szCs w:val="24"/>
        </w:rPr>
        <w:t>имет</w:t>
      </w:r>
      <w:r w:rsidR="009B4E72">
        <w:rPr>
          <w:sz w:val="24"/>
          <w:szCs w:val="24"/>
        </w:rPr>
        <w:t>ь</w:t>
      </w:r>
      <w:r w:rsidRPr="009B4E72">
        <w:rPr>
          <w:sz w:val="24"/>
          <w:szCs w:val="24"/>
        </w:rPr>
        <w:t xml:space="preserve"> маркировку светоотражающими полосами</w:t>
      </w:r>
      <w:r w:rsidR="009B4E72">
        <w:rPr>
          <w:sz w:val="24"/>
          <w:szCs w:val="24"/>
        </w:rPr>
        <w:t>;</w:t>
      </w:r>
    </w:p>
    <w:p w:rsidR="009B4E72" w:rsidRPr="009B4E72" w:rsidRDefault="009B4E72" w:rsidP="009B4E72">
      <w:pPr>
        <w:numPr>
          <w:ilvl w:val="0"/>
          <w:numId w:val="37"/>
        </w:numPr>
        <w:adjustRightInd w:val="0"/>
        <w:jc w:val="both"/>
        <w:rPr>
          <w:sz w:val="24"/>
          <w:szCs w:val="24"/>
        </w:rPr>
      </w:pPr>
      <w:proofErr w:type="gramStart"/>
      <w:r w:rsidRPr="0016276D">
        <w:rPr>
          <w:sz w:val="24"/>
          <w:szCs w:val="24"/>
        </w:rPr>
        <w:t>оснащен</w:t>
      </w:r>
      <w:r>
        <w:rPr>
          <w:sz w:val="24"/>
          <w:szCs w:val="24"/>
        </w:rPr>
        <w:t>ы</w:t>
      </w:r>
      <w:r w:rsidRPr="0016276D">
        <w:rPr>
          <w:sz w:val="24"/>
          <w:szCs w:val="24"/>
        </w:rPr>
        <w:t xml:space="preserve"> муфт</w:t>
      </w:r>
      <w:r>
        <w:rPr>
          <w:sz w:val="24"/>
          <w:szCs w:val="24"/>
        </w:rPr>
        <w:t>ами</w:t>
      </w:r>
      <w:r w:rsidRPr="0016276D">
        <w:rPr>
          <w:sz w:val="24"/>
          <w:szCs w:val="24"/>
        </w:rPr>
        <w:t xml:space="preserve"> для подключения </w:t>
      </w:r>
      <w:r w:rsidRPr="000A3536">
        <w:rPr>
          <w:sz w:val="24"/>
          <w:szCs w:val="24"/>
        </w:rPr>
        <w:t>ННЗ или РП.</w:t>
      </w:r>
      <w:proofErr w:type="gramEnd"/>
    </w:p>
    <w:p w:rsidR="00FA10B2" w:rsidRPr="0016276D" w:rsidRDefault="00FA10B2" w:rsidP="00FA10B2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Радиус рукавного барабана </w:t>
      </w:r>
      <w:r w:rsidR="009B4E72">
        <w:rPr>
          <w:sz w:val="24"/>
          <w:szCs w:val="24"/>
        </w:rPr>
        <w:t xml:space="preserve">должен быть </w:t>
      </w:r>
      <w:r w:rsidRPr="0016276D">
        <w:rPr>
          <w:sz w:val="24"/>
          <w:szCs w:val="24"/>
        </w:rPr>
        <w:t xml:space="preserve">не </w:t>
      </w:r>
      <w:proofErr w:type="gramStart"/>
      <w:r w:rsidRPr="0016276D">
        <w:rPr>
          <w:sz w:val="24"/>
          <w:szCs w:val="24"/>
        </w:rPr>
        <w:t>менее минимального</w:t>
      </w:r>
      <w:proofErr w:type="gramEnd"/>
      <w:r w:rsidRPr="0016276D">
        <w:rPr>
          <w:sz w:val="24"/>
          <w:szCs w:val="24"/>
        </w:rPr>
        <w:t xml:space="preserve"> радиуса изгиба раздаточного рукава.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19" w:name="sub_5543"/>
      <w:bookmarkEnd w:id="18"/>
      <w:r w:rsidRPr="0016276D">
        <w:rPr>
          <w:sz w:val="24"/>
          <w:szCs w:val="24"/>
        </w:rPr>
        <w:lastRenderedPageBreak/>
        <w:t xml:space="preserve">Раздаточный рукав </w:t>
      </w:r>
    </w:p>
    <w:p w:rsidR="00FA10B2" w:rsidRPr="00406CCB" w:rsidRDefault="00FA10B2" w:rsidP="00FA10B2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bookmarkStart w:id="20" w:name="sub_5544"/>
      <w:bookmarkEnd w:id="19"/>
      <w:r>
        <w:rPr>
          <w:b/>
          <w:sz w:val="24"/>
          <w:szCs w:val="24"/>
        </w:rPr>
        <w:t>Пистолет раздаточный (РП) и наконечник для заправки топлива под давлением (ННЗ)</w:t>
      </w:r>
      <w:r w:rsidRPr="00406CCB">
        <w:rPr>
          <w:b/>
          <w:sz w:val="24"/>
          <w:szCs w:val="24"/>
        </w:rPr>
        <w:t xml:space="preserve">. 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proofErr w:type="gramStart"/>
      <w:r w:rsidRPr="0016276D">
        <w:rPr>
          <w:sz w:val="24"/>
          <w:szCs w:val="24"/>
        </w:rPr>
        <w:t>ННЗ и РП оснащены сетчатым</w:t>
      </w:r>
      <w:r>
        <w:rPr>
          <w:sz w:val="24"/>
          <w:szCs w:val="24"/>
        </w:rPr>
        <w:t>и</w:t>
      </w:r>
      <w:r w:rsidR="00402A1A">
        <w:rPr>
          <w:sz w:val="24"/>
          <w:szCs w:val="24"/>
        </w:rPr>
        <w:t xml:space="preserve"> </w:t>
      </w:r>
      <w:proofErr w:type="spellStart"/>
      <w:r w:rsidR="00402A1A">
        <w:rPr>
          <w:sz w:val="24"/>
          <w:szCs w:val="24"/>
        </w:rPr>
        <w:t>фильтроэлемента</w:t>
      </w:r>
      <w:r w:rsidRPr="0016276D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proofErr w:type="spellEnd"/>
      <w:r w:rsidRPr="0016276D">
        <w:rPr>
          <w:sz w:val="24"/>
          <w:szCs w:val="24"/>
        </w:rPr>
        <w:t xml:space="preserve"> и тросик</w:t>
      </w:r>
      <w:r>
        <w:rPr>
          <w:sz w:val="24"/>
          <w:szCs w:val="24"/>
        </w:rPr>
        <w:t>а</w:t>
      </w:r>
      <w:r w:rsidRPr="0016276D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16276D">
        <w:rPr>
          <w:sz w:val="24"/>
          <w:szCs w:val="24"/>
        </w:rPr>
        <w:t xml:space="preserve"> для выравнивания потенциалов с устройств</w:t>
      </w:r>
      <w:r w:rsidR="00402A1A">
        <w:rPr>
          <w:sz w:val="24"/>
          <w:szCs w:val="24"/>
        </w:rPr>
        <w:t>а</w:t>
      </w:r>
      <w:r w:rsidRPr="0016276D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16276D">
        <w:rPr>
          <w:sz w:val="24"/>
          <w:szCs w:val="24"/>
        </w:rPr>
        <w:t xml:space="preserve"> для присоединения к ответному узлу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>.</w:t>
      </w:r>
      <w:proofErr w:type="gramEnd"/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21" w:name="sub_5545"/>
      <w:bookmarkEnd w:id="20"/>
      <w:r w:rsidRPr="0016276D">
        <w:rPr>
          <w:sz w:val="24"/>
          <w:szCs w:val="24"/>
        </w:rPr>
        <w:t xml:space="preserve">ННЗ </w:t>
      </w:r>
      <w:proofErr w:type="gramStart"/>
      <w:r w:rsidRPr="0016276D">
        <w:rPr>
          <w:sz w:val="24"/>
          <w:szCs w:val="24"/>
        </w:rPr>
        <w:t>оснащен</w:t>
      </w:r>
      <w:proofErr w:type="gramEnd"/>
      <w:r w:rsidRPr="0016276D">
        <w:rPr>
          <w:sz w:val="24"/>
          <w:szCs w:val="24"/>
        </w:rPr>
        <w:t xml:space="preserve"> пробоотборником.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22" w:name="sub_5546"/>
      <w:bookmarkEnd w:id="21"/>
      <w:r w:rsidRPr="0016276D">
        <w:rPr>
          <w:sz w:val="24"/>
          <w:szCs w:val="24"/>
        </w:rPr>
        <w:t>ННЗ и РП оснащены защитными чехлами и легкосъемными крышками с фиксацией их при снятии тросиком или цепочкой.</w:t>
      </w:r>
    </w:p>
    <w:p w:rsidR="006A4F52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23" w:name="sub_5547"/>
      <w:bookmarkEnd w:id="22"/>
      <w:r w:rsidRPr="0016276D">
        <w:rPr>
          <w:sz w:val="24"/>
          <w:szCs w:val="24"/>
        </w:rPr>
        <w:t>Применяемый рукавный барабан обеспечивает размещение раздаточного рукава с ННЗ и</w:t>
      </w:r>
      <w:r>
        <w:rPr>
          <w:sz w:val="24"/>
          <w:szCs w:val="24"/>
        </w:rPr>
        <w:t>ли</w:t>
      </w:r>
      <w:r w:rsidR="00402A1A">
        <w:rPr>
          <w:sz w:val="24"/>
          <w:szCs w:val="24"/>
        </w:rPr>
        <w:t xml:space="preserve"> РП.</w:t>
      </w:r>
      <w:r w:rsidRPr="0016276D">
        <w:rPr>
          <w:sz w:val="24"/>
          <w:szCs w:val="24"/>
        </w:rPr>
        <w:t xml:space="preserve"> </w:t>
      </w:r>
    </w:p>
    <w:p w:rsidR="0080496C" w:rsidRDefault="00402A1A" w:rsidP="00995737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ННЗ и</w:t>
      </w:r>
      <w:r>
        <w:rPr>
          <w:sz w:val="24"/>
          <w:szCs w:val="24"/>
        </w:rPr>
        <w:t>ли РП</w:t>
      </w:r>
      <w:r w:rsidRPr="0016276D">
        <w:rPr>
          <w:sz w:val="24"/>
          <w:szCs w:val="24"/>
        </w:rPr>
        <w:t xml:space="preserve"> </w:t>
      </w:r>
      <w:r w:rsidR="0080496C" w:rsidRPr="0016276D">
        <w:rPr>
          <w:sz w:val="24"/>
          <w:szCs w:val="24"/>
        </w:rPr>
        <w:t>надежно фиксируются в специальных устройствах после намотки раздаточного рукава.</w:t>
      </w:r>
    </w:p>
    <w:p w:rsidR="00FA10B2" w:rsidRPr="00406CCB" w:rsidRDefault="00FA10B2" w:rsidP="00FA10B2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>Система регулирования давлением</w:t>
      </w:r>
      <w:r w:rsidRPr="00406CCB">
        <w:rPr>
          <w:b/>
          <w:sz w:val="24"/>
          <w:szCs w:val="24"/>
        </w:rPr>
        <w:t>.</w:t>
      </w:r>
    </w:p>
    <w:p w:rsidR="0080496C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24" w:name="sub_5548"/>
      <w:bookmarkEnd w:id="23"/>
      <w:r w:rsidRPr="00B33FA4">
        <w:rPr>
          <w:sz w:val="24"/>
          <w:szCs w:val="24"/>
        </w:rPr>
        <w:t xml:space="preserve">Требования к системе регулирования давления топлива при заправке ЛА (защита от гидроударов) </w:t>
      </w:r>
      <w:bookmarkStart w:id="25" w:name="sub_55481"/>
      <w:bookmarkEnd w:id="24"/>
      <w:r w:rsidR="009B4E72">
        <w:rPr>
          <w:sz w:val="24"/>
          <w:szCs w:val="24"/>
        </w:rPr>
        <w:t xml:space="preserve">должны </w:t>
      </w:r>
      <w:r w:rsidRPr="00B33FA4">
        <w:rPr>
          <w:sz w:val="24"/>
          <w:szCs w:val="24"/>
        </w:rPr>
        <w:t>соответств</w:t>
      </w:r>
      <w:r w:rsidR="009B4E72">
        <w:rPr>
          <w:sz w:val="24"/>
          <w:szCs w:val="24"/>
        </w:rPr>
        <w:t>ова</w:t>
      </w:r>
      <w:r w:rsidRPr="00B33FA4">
        <w:rPr>
          <w:sz w:val="24"/>
          <w:szCs w:val="24"/>
        </w:rPr>
        <w:t>т</w:t>
      </w:r>
      <w:r w:rsidR="009B4E72">
        <w:rPr>
          <w:sz w:val="24"/>
          <w:szCs w:val="24"/>
        </w:rPr>
        <w:t>ь</w:t>
      </w:r>
      <w:r w:rsidRPr="00B33FA4">
        <w:rPr>
          <w:sz w:val="24"/>
          <w:szCs w:val="24"/>
        </w:rPr>
        <w:t xml:space="preserve"> </w:t>
      </w:r>
      <w:r w:rsidR="006A4F52">
        <w:rPr>
          <w:sz w:val="24"/>
          <w:szCs w:val="24"/>
        </w:rPr>
        <w:t xml:space="preserve">п.5.5.48 </w:t>
      </w:r>
      <w:r w:rsidRPr="00B33FA4">
        <w:rPr>
          <w:sz w:val="24"/>
          <w:szCs w:val="24"/>
        </w:rPr>
        <w:t xml:space="preserve">ГОСТ </w:t>
      </w:r>
      <w:proofErr w:type="gramStart"/>
      <w:r w:rsidRPr="00B33FA4">
        <w:rPr>
          <w:sz w:val="24"/>
          <w:szCs w:val="24"/>
        </w:rPr>
        <w:t>Р</w:t>
      </w:r>
      <w:proofErr w:type="gramEnd"/>
      <w:r w:rsidRPr="00B33FA4">
        <w:rPr>
          <w:sz w:val="24"/>
          <w:szCs w:val="24"/>
        </w:rPr>
        <w:t xml:space="preserve"> 52906</w:t>
      </w:r>
      <w:bookmarkStart w:id="26" w:name="sub_5549"/>
      <w:bookmarkEnd w:id="25"/>
      <w:r w:rsidR="006A4F52">
        <w:rPr>
          <w:sz w:val="24"/>
          <w:szCs w:val="24"/>
        </w:rPr>
        <w:t>-2008.</w:t>
      </w:r>
    </w:p>
    <w:p w:rsidR="00FA10B2" w:rsidRPr="00406CCB" w:rsidRDefault="006A4F52" w:rsidP="00FA10B2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FA10B2" w:rsidRPr="00FA10B2">
        <w:rPr>
          <w:b/>
          <w:sz w:val="24"/>
          <w:szCs w:val="24"/>
        </w:rPr>
        <w:t>стройств</w:t>
      </w:r>
      <w:r w:rsidR="0010066A">
        <w:rPr>
          <w:b/>
          <w:sz w:val="24"/>
          <w:szCs w:val="24"/>
        </w:rPr>
        <w:t>а</w:t>
      </w:r>
      <w:r w:rsidR="00FA10B2" w:rsidRPr="00FA10B2">
        <w:rPr>
          <w:b/>
          <w:sz w:val="24"/>
          <w:szCs w:val="24"/>
        </w:rPr>
        <w:t xml:space="preserve"> блокировки движения</w:t>
      </w:r>
      <w:r w:rsidR="00FA10B2" w:rsidRPr="00406CCB">
        <w:rPr>
          <w:b/>
          <w:sz w:val="24"/>
          <w:szCs w:val="24"/>
        </w:rPr>
        <w:t>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27" w:name="sub_55491"/>
      <w:bookmarkEnd w:id="26"/>
      <w:r w:rsidRPr="0016276D">
        <w:rPr>
          <w:sz w:val="24"/>
          <w:szCs w:val="24"/>
        </w:rPr>
        <w:t xml:space="preserve">Устройства блокировки движения АТЗ активируются </w:t>
      </w:r>
      <w:proofErr w:type="gramStart"/>
      <w:r w:rsidRPr="0016276D">
        <w:rPr>
          <w:sz w:val="24"/>
          <w:szCs w:val="24"/>
        </w:rPr>
        <w:t>при</w:t>
      </w:r>
      <w:proofErr w:type="gramEnd"/>
      <w:r w:rsidRPr="0016276D">
        <w:rPr>
          <w:sz w:val="24"/>
          <w:szCs w:val="24"/>
        </w:rPr>
        <w:t>:</w:t>
      </w:r>
    </w:p>
    <w:bookmarkEnd w:id="27"/>
    <w:p w:rsidR="0080496C" w:rsidRPr="0016276D" w:rsidRDefault="0080496C" w:rsidP="006A4F52">
      <w:pPr>
        <w:numPr>
          <w:ilvl w:val="0"/>
          <w:numId w:val="35"/>
        </w:numPr>
        <w:adjustRightInd w:val="0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открытых </w:t>
      </w:r>
      <w:proofErr w:type="gramStart"/>
      <w:r w:rsidRPr="0016276D">
        <w:rPr>
          <w:sz w:val="24"/>
          <w:szCs w:val="24"/>
        </w:rPr>
        <w:t>дверцах</w:t>
      </w:r>
      <w:proofErr w:type="gramEnd"/>
      <w:r w:rsidRPr="0016276D">
        <w:rPr>
          <w:sz w:val="24"/>
          <w:szCs w:val="24"/>
        </w:rPr>
        <w:t xml:space="preserve"> технологического отсека;</w:t>
      </w:r>
    </w:p>
    <w:p w:rsidR="0080496C" w:rsidRPr="0016276D" w:rsidRDefault="0080496C" w:rsidP="006A4F52">
      <w:pPr>
        <w:numPr>
          <w:ilvl w:val="0"/>
          <w:numId w:val="35"/>
        </w:numPr>
        <w:adjustRightInd w:val="0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соединенном </w:t>
      </w:r>
      <w:proofErr w:type="gramStart"/>
      <w:r>
        <w:rPr>
          <w:sz w:val="24"/>
          <w:szCs w:val="24"/>
        </w:rPr>
        <w:t>рукаве</w:t>
      </w:r>
      <w:proofErr w:type="gramEnd"/>
      <w:r w:rsidRPr="0016276D">
        <w:rPr>
          <w:sz w:val="24"/>
          <w:szCs w:val="24"/>
        </w:rPr>
        <w:t xml:space="preserve"> наполнения пункта налива с приемным штуцером трубопровода нижнего налива цистерны;</w:t>
      </w:r>
    </w:p>
    <w:p w:rsidR="0080496C" w:rsidRPr="0016276D" w:rsidRDefault="0080496C" w:rsidP="006A4F52">
      <w:pPr>
        <w:numPr>
          <w:ilvl w:val="0"/>
          <w:numId w:val="35"/>
        </w:numPr>
        <w:adjustRightInd w:val="0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работающем </w:t>
      </w:r>
      <w:proofErr w:type="gramStart"/>
      <w:r w:rsidRPr="0016276D">
        <w:rPr>
          <w:sz w:val="24"/>
          <w:szCs w:val="24"/>
        </w:rPr>
        <w:t>насосе</w:t>
      </w:r>
      <w:proofErr w:type="gramEnd"/>
      <w:r w:rsidR="009B4E72">
        <w:rPr>
          <w:sz w:val="24"/>
          <w:szCs w:val="24"/>
        </w:rPr>
        <w:t xml:space="preserve"> АТЗ</w:t>
      </w:r>
      <w:r w:rsidRPr="0016276D">
        <w:rPr>
          <w:sz w:val="24"/>
          <w:szCs w:val="24"/>
        </w:rPr>
        <w:t>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28" w:name="sub_55493"/>
      <w:r w:rsidRPr="0016276D">
        <w:rPr>
          <w:sz w:val="24"/>
          <w:szCs w:val="24"/>
        </w:rPr>
        <w:t xml:space="preserve">В кабине транспортного средства </w:t>
      </w:r>
      <w:r w:rsidR="007269D9">
        <w:rPr>
          <w:sz w:val="24"/>
          <w:szCs w:val="24"/>
        </w:rPr>
        <w:t>или</w:t>
      </w:r>
      <w:r w:rsidRPr="0016276D">
        <w:rPr>
          <w:sz w:val="24"/>
          <w:szCs w:val="24"/>
        </w:rPr>
        <w:t xml:space="preserve"> в технологическом отсеке установлен</w:t>
      </w:r>
      <w:r w:rsidR="00402A1A">
        <w:rPr>
          <w:sz w:val="24"/>
          <w:szCs w:val="24"/>
        </w:rPr>
        <w:t>ы</w:t>
      </w:r>
      <w:r w:rsidRPr="0016276D">
        <w:rPr>
          <w:sz w:val="24"/>
          <w:szCs w:val="24"/>
        </w:rPr>
        <w:t xml:space="preserve"> светов</w:t>
      </w:r>
      <w:r w:rsidR="00402A1A">
        <w:rPr>
          <w:sz w:val="24"/>
          <w:szCs w:val="24"/>
        </w:rPr>
        <w:t>ые</w:t>
      </w:r>
      <w:r w:rsidRPr="0016276D">
        <w:rPr>
          <w:sz w:val="24"/>
          <w:szCs w:val="24"/>
        </w:rPr>
        <w:t xml:space="preserve"> индикатор</w:t>
      </w:r>
      <w:r w:rsidR="00402A1A">
        <w:rPr>
          <w:sz w:val="24"/>
          <w:szCs w:val="24"/>
        </w:rPr>
        <w:t>ы</w:t>
      </w:r>
      <w:r w:rsidRPr="0016276D">
        <w:rPr>
          <w:sz w:val="24"/>
          <w:szCs w:val="24"/>
        </w:rPr>
        <w:t xml:space="preserve"> сигнализации включения устройства блокировки движения, а также предусмотрен</w:t>
      </w:r>
      <w:r w:rsidR="00402A1A">
        <w:rPr>
          <w:sz w:val="24"/>
          <w:szCs w:val="24"/>
        </w:rPr>
        <w:t>ы специальные выключатели</w:t>
      </w:r>
      <w:r w:rsidRPr="0016276D">
        <w:rPr>
          <w:sz w:val="24"/>
          <w:szCs w:val="24"/>
        </w:rPr>
        <w:t xml:space="preserve"> для отключения всей системы блокировки движения ТС в случае чрезвычайных ситуаций при заправке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>.</w:t>
      </w:r>
    </w:p>
    <w:bookmarkEnd w:id="28"/>
    <w:p w:rsidR="006A4F52" w:rsidRPr="00406CCB" w:rsidRDefault="0010066A" w:rsidP="006A4F52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6A4F52" w:rsidRPr="00FA10B2">
        <w:rPr>
          <w:b/>
          <w:sz w:val="24"/>
          <w:szCs w:val="24"/>
        </w:rPr>
        <w:t xml:space="preserve">стройства </w:t>
      </w:r>
      <w:r>
        <w:rPr>
          <w:b/>
          <w:sz w:val="24"/>
          <w:szCs w:val="24"/>
        </w:rPr>
        <w:t>ограничения наполнения</w:t>
      </w:r>
      <w:r w:rsidR="006A4F52" w:rsidRPr="00406CCB">
        <w:rPr>
          <w:b/>
          <w:sz w:val="24"/>
          <w:szCs w:val="24"/>
        </w:rPr>
        <w:t>.</w:t>
      </w:r>
    </w:p>
    <w:p w:rsidR="0080496C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6A4F52">
        <w:rPr>
          <w:sz w:val="24"/>
          <w:szCs w:val="24"/>
        </w:rPr>
        <w:t>Устройс</w:t>
      </w:r>
      <w:r w:rsidRPr="0016276D">
        <w:rPr>
          <w:sz w:val="24"/>
          <w:szCs w:val="24"/>
        </w:rPr>
        <w:t xml:space="preserve">тва ограничения наполнения отсеков цистерны </w:t>
      </w:r>
      <w:r w:rsidR="009B4E72">
        <w:rPr>
          <w:sz w:val="24"/>
          <w:szCs w:val="24"/>
        </w:rPr>
        <w:t xml:space="preserve">должны </w:t>
      </w:r>
      <w:r w:rsidRPr="0016276D">
        <w:rPr>
          <w:sz w:val="24"/>
          <w:szCs w:val="24"/>
        </w:rPr>
        <w:t>обеспечиват</w:t>
      </w:r>
      <w:r w:rsidR="009B4E72">
        <w:rPr>
          <w:sz w:val="24"/>
          <w:szCs w:val="24"/>
        </w:rPr>
        <w:t>ь</w:t>
      </w:r>
      <w:r w:rsidRPr="0016276D">
        <w:rPr>
          <w:sz w:val="24"/>
          <w:szCs w:val="24"/>
        </w:rPr>
        <w:t xml:space="preserve"> </w:t>
      </w:r>
      <w:r w:rsidRPr="000A3536">
        <w:rPr>
          <w:sz w:val="24"/>
          <w:szCs w:val="24"/>
        </w:rPr>
        <w:t>подачу</w:t>
      </w:r>
      <w:r>
        <w:rPr>
          <w:sz w:val="24"/>
          <w:szCs w:val="24"/>
        </w:rPr>
        <w:t xml:space="preserve"> светового и звукового</w:t>
      </w:r>
      <w:r w:rsidRPr="0016276D">
        <w:rPr>
          <w:sz w:val="24"/>
          <w:szCs w:val="24"/>
        </w:rPr>
        <w:t xml:space="preserve"> сигнал</w:t>
      </w:r>
      <w:r>
        <w:rPr>
          <w:sz w:val="24"/>
          <w:szCs w:val="24"/>
        </w:rPr>
        <w:t>ов</w:t>
      </w:r>
      <w:r w:rsidRPr="00162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16276D">
        <w:rPr>
          <w:sz w:val="24"/>
          <w:szCs w:val="24"/>
        </w:rPr>
        <w:t xml:space="preserve">закрытие донного клапана </w:t>
      </w:r>
      <w:r>
        <w:rPr>
          <w:sz w:val="24"/>
          <w:szCs w:val="24"/>
        </w:rPr>
        <w:t>секции</w:t>
      </w:r>
      <w:r w:rsidRPr="0016276D">
        <w:rPr>
          <w:sz w:val="24"/>
          <w:szCs w:val="24"/>
        </w:rPr>
        <w:t xml:space="preserve"> при дос</w:t>
      </w:r>
      <w:r>
        <w:rPr>
          <w:sz w:val="24"/>
          <w:szCs w:val="24"/>
        </w:rPr>
        <w:t xml:space="preserve">тижении номинального уровня </w:t>
      </w:r>
      <w:r w:rsidRPr="0016276D">
        <w:rPr>
          <w:sz w:val="24"/>
          <w:szCs w:val="24"/>
        </w:rPr>
        <w:t xml:space="preserve">топлива в </w:t>
      </w:r>
      <w:r>
        <w:rPr>
          <w:sz w:val="24"/>
          <w:szCs w:val="24"/>
        </w:rPr>
        <w:t>секции</w:t>
      </w:r>
      <w:r w:rsidRPr="0016276D">
        <w:rPr>
          <w:sz w:val="24"/>
          <w:szCs w:val="24"/>
        </w:rPr>
        <w:t xml:space="preserve"> цистерны.</w:t>
      </w:r>
    </w:p>
    <w:p w:rsidR="006A4F52" w:rsidRPr="00B318FF" w:rsidRDefault="006A4F52" w:rsidP="006A4F52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 w:rsidRPr="00B318FF">
        <w:rPr>
          <w:b/>
          <w:sz w:val="24"/>
          <w:szCs w:val="24"/>
        </w:rPr>
        <w:t>Система управления технологическим оборудованием.</w:t>
      </w:r>
    </w:p>
    <w:p w:rsidR="0080496C" w:rsidRPr="00B318FF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29" w:name="sub_55511"/>
      <w:r w:rsidRPr="00B318FF">
        <w:rPr>
          <w:sz w:val="24"/>
          <w:szCs w:val="24"/>
        </w:rPr>
        <w:t xml:space="preserve">АТЗ </w:t>
      </w:r>
      <w:proofErr w:type="gramStart"/>
      <w:r w:rsidRPr="00B318FF">
        <w:rPr>
          <w:sz w:val="24"/>
          <w:szCs w:val="24"/>
        </w:rPr>
        <w:t>оснащен</w:t>
      </w:r>
      <w:proofErr w:type="gramEnd"/>
      <w:r w:rsidRPr="00B318FF">
        <w:rPr>
          <w:sz w:val="24"/>
          <w:szCs w:val="24"/>
        </w:rPr>
        <w:t xml:space="preserve"> следующими системами, обеспечивающими управлени</w:t>
      </w:r>
      <w:r w:rsidR="0010066A" w:rsidRPr="00B318FF">
        <w:rPr>
          <w:sz w:val="24"/>
          <w:szCs w:val="24"/>
        </w:rPr>
        <w:t>е</w:t>
      </w:r>
      <w:r w:rsidRPr="00B318FF">
        <w:rPr>
          <w:sz w:val="24"/>
          <w:szCs w:val="24"/>
        </w:rPr>
        <w:t>:</w:t>
      </w:r>
    </w:p>
    <w:bookmarkEnd w:id="29"/>
    <w:p w:rsidR="0080496C" w:rsidRPr="00B318FF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B318FF">
        <w:rPr>
          <w:sz w:val="24"/>
          <w:szCs w:val="24"/>
        </w:rPr>
        <w:t>- устройством ограничения наполнения отсеков цистерны;</w:t>
      </w:r>
    </w:p>
    <w:p w:rsidR="0080496C" w:rsidRPr="00B318FF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B318FF">
        <w:rPr>
          <w:sz w:val="24"/>
          <w:szCs w:val="24"/>
        </w:rPr>
        <w:t xml:space="preserve">- устройством </w:t>
      </w:r>
      <w:proofErr w:type="gramStart"/>
      <w:r w:rsidRPr="00B318FF">
        <w:rPr>
          <w:sz w:val="24"/>
          <w:szCs w:val="24"/>
        </w:rPr>
        <w:t>регулирования скорости вращения вала насосного агрегата</w:t>
      </w:r>
      <w:proofErr w:type="gramEnd"/>
      <w:r w:rsidRPr="00B318FF">
        <w:rPr>
          <w:sz w:val="24"/>
          <w:szCs w:val="24"/>
        </w:rPr>
        <w:t>;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B318FF">
        <w:rPr>
          <w:sz w:val="24"/>
          <w:szCs w:val="24"/>
        </w:rPr>
        <w:t>- датчиками блокировки движения АТЗ;</w:t>
      </w:r>
    </w:p>
    <w:p w:rsidR="00AE4DFE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- </w:t>
      </w:r>
      <w:r>
        <w:rPr>
          <w:sz w:val="24"/>
          <w:szCs w:val="24"/>
        </w:rPr>
        <w:t>гидро</w:t>
      </w:r>
      <w:r w:rsidRPr="0016276D">
        <w:rPr>
          <w:sz w:val="24"/>
          <w:szCs w:val="24"/>
        </w:rPr>
        <w:t xml:space="preserve">приводом </w:t>
      </w:r>
      <w:r w:rsidR="00B318FF">
        <w:rPr>
          <w:sz w:val="24"/>
          <w:szCs w:val="24"/>
        </w:rPr>
        <w:t xml:space="preserve">(другими видами привода) </w:t>
      </w:r>
      <w:r w:rsidRPr="0016276D">
        <w:rPr>
          <w:sz w:val="24"/>
          <w:szCs w:val="24"/>
        </w:rPr>
        <w:t xml:space="preserve">насоса </w:t>
      </w:r>
    </w:p>
    <w:p w:rsidR="0080496C" w:rsidRPr="0016276D" w:rsidRDefault="00AE4DFE" w:rsidP="00995737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18FF">
        <w:rPr>
          <w:sz w:val="24"/>
          <w:szCs w:val="24"/>
        </w:rPr>
        <w:t>гидро</w:t>
      </w:r>
      <w:r w:rsidR="00B318FF" w:rsidRPr="0016276D">
        <w:rPr>
          <w:sz w:val="24"/>
          <w:szCs w:val="24"/>
        </w:rPr>
        <w:t xml:space="preserve">приводом </w:t>
      </w:r>
      <w:r w:rsidR="00B318FF">
        <w:rPr>
          <w:sz w:val="24"/>
          <w:szCs w:val="24"/>
        </w:rPr>
        <w:t xml:space="preserve">(другими видами привода) </w:t>
      </w:r>
      <w:r w:rsidR="0080496C" w:rsidRPr="0016276D">
        <w:rPr>
          <w:sz w:val="24"/>
          <w:szCs w:val="24"/>
        </w:rPr>
        <w:t>рукавного барабана.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Для привода исполнительных органов систем управления технологическим оборудованием предусматриваются пневматическая, электрическая и гидравлическая системы, а также их комбинаци</w:t>
      </w:r>
      <w:r>
        <w:rPr>
          <w:sz w:val="24"/>
          <w:szCs w:val="24"/>
        </w:rPr>
        <w:t>и</w:t>
      </w:r>
      <w:r w:rsidRPr="0016276D">
        <w:rPr>
          <w:sz w:val="24"/>
          <w:szCs w:val="24"/>
        </w:rPr>
        <w:t>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30" w:name="sub_55512"/>
      <w:proofErr w:type="spellStart"/>
      <w:r w:rsidRPr="0010066A">
        <w:rPr>
          <w:sz w:val="24"/>
          <w:szCs w:val="24"/>
        </w:rPr>
        <w:t>Пневм</w:t>
      </w:r>
      <w:r w:rsidRPr="0016276D">
        <w:rPr>
          <w:sz w:val="24"/>
          <w:szCs w:val="24"/>
        </w:rPr>
        <w:t>осистема</w:t>
      </w:r>
      <w:proofErr w:type="spellEnd"/>
      <w:r w:rsidRPr="0016276D">
        <w:rPr>
          <w:sz w:val="24"/>
          <w:szCs w:val="24"/>
        </w:rPr>
        <w:t xml:space="preserve"> базового транспортного средства </w:t>
      </w:r>
      <w:proofErr w:type="gramStart"/>
      <w:r w:rsidRPr="0016276D">
        <w:rPr>
          <w:sz w:val="24"/>
          <w:szCs w:val="24"/>
        </w:rPr>
        <w:t>укомплектована</w:t>
      </w:r>
      <w:proofErr w:type="gramEnd"/>
      <w:r w:rsidRPr="0016276D">
        <w:rPr>
          <w:sz w:val="24"/>
          <w:szCs w:val="24"/>
        </w:rPr>
        <w:t xml:space="preserve"> ресивером и устройством для осушения воздуха.</w:t>
      </w:r>
    </w:p>
    <w:p w:rsidR="0080496C" w:rsidRDefault="0010066A" w:rsidP="00995737">
      <w:pPr>
        <w:adjustRightInd w:val="0"/>
        <w:ind w:firstLine="567"/>
        <w:jc w:val="both"/>
        <w:rPr>
          <w:sz w:val="24"/>
          <w:szCs w:val="24"/>
        </w:rPr>
      </w:pPr>
      <w:bookmarkStart w:id="31" w:name="sub_55513"/>
      <w:bookmarkEnd w:id="30"/>
      <w:r>
        <w:rPr>
          <w:sz w:val="24"/>
          <w:szCs w:val="24"/>
        </w:rPr>
        <w:t>К</w:t>
      </w:r>
      <w:r w:rsidR="0080496C" w:rsidRPr="0016276D">
        <w:rPr>
          <w:sz w:val="24"/>
          <w:szCs w:val="24"/>
        </w:rPr>
        <w:t>омплектаци</w:t>
      </w:r>
      <w:r>
        <w:rPr>
          <w:sz w:val="24"/>
          <w:szCs w:val="24"/>
        </w:rPr>
        <w:t>я</w:t>
      </w:r>
      <w:r w:rsidR="0080496C" w:rsidRPr="0016276D">
        <w:rPr>
          <w:sz w:val="24"/>
          <w:szCs w:val="24"/>
        </w:rPr>
        <w:t xml:space="preserve"> гидросистемы </w:t>
      </w:r>
      <w:r w:rsidR="000E1A8F">
        <w:rPr>
          <w:sz w:val="24"/>
          <w:szCs w:val="24"/>
        </w:rPr>
        <w:t xml:space="preserve">(в случае применения) </w:t>
      </w:r>
      <w:r w:rsidR="0080496C" w:rsidRPr="0016276D">
        <w:rPr>
          <w:sz w:val="24"/>
          <w:szCs w:val="24"/>
        </w:rPr>
        <w:t>предусм</w:t>
      </w:r>
      <w:r w:rsidR="000E1A8F">
        <w:rPr>
          <w:sz w:val="24"/>
          <w:szCs w:val="24"/>
        </w:rPr>
        <w:t>а</w:t>
      </w:r>
      <w:r w:rsidR="0080496C" w:rsidRPr="0016276D">
        <w:rPr>
          <w:sz w:val="24"/>
          <w:szCs w:val="24"/>
        </w:rPr>
        <w:t>тр</w:t>
      </w:r>
      <w:r>
        <w:rPr>
          <w:sz w:val="24"/>
          <w:szCs w:val="24"/>
        </w:rPr>
        <w:t>ивает</w:t>
      </w:r>
      <w:r w:rsidR="0080496C" w:rsidRPr="0016276D">
        <w:rPr>
          <w:sz w:val="24"/>
          <w:szCs w:val="24"/>
        </w:rPr>
        <w:t xml:space="preserve"> использование</w:t>
      </w:r>
      <w:r w:rsidR="0080496C">
        <w:rPr>
          <w:sz w:val="24"/>
          <w:szCs w:val="24"/>
        </w:rPr>
        <w:t xml:space="preserve"> устройств:</w:t>
      </w:r>
    </w:p>
    <w:p w:rsidR="0080496C" w:rsidRPr="00C4191C" w:rsidRDefault="0080496C" w:rsidP="00AF0117">
      <w:pPr>
        <w:pStyle w:val="aff4"/>
        <w:numPr>
          <w:ilvl w:val="0"/>
          <w:numId w:val="6"/>
        </w:numPr>
        <w:adjustRightInd w:val="0"/>
        <w:ind w:left="0" w:firstLine="567"/>
        <w:jc w:val="both"/>
        <w:rPr>
          <w:sz w:val="24"/>
          <w:szCs w:val="24"/>
        </w:rPr>
      </w:pPr>
      <w:r w:rsidRPr="00C4191C">
        <w:rPr>
          <w:sz w:val="24"/>
          <w:szCs w:val="24"/>
        </w:rPr>
        <w:t>очистки рабочей жидкости;</w:t>
      </w:r>
    </w:p>
    <w:p w:rsidR="0080496C" w:rsidRPr="00C4191C" w:rsidRDefault="0080496C" w:rsidP="00AF0117">
      <w:pPr>
        <w:pStyle w:val="aff4"/>
        <w:numPr>
          <w:ilvl w:val="0"/>
          <w:numId w:val="6"/>
        </w:numPr>
        <w:adjustRightInd w:val="0"/>
        <w:ind w:left="0" w:firstLine="567"/>
        <w:jc w:val="both"/>
        <w:rPr>
          <w:sz w:val="24"/>
          <w:szCs w:val="24"/>
        </w:rPr>
      </w:pPr>
      <w:r w:rsidRPr="00C4191C">
        <w:rPr>
          <w:sz w:val="24"/>
          <w:szCs w:val="24"/>
        </w:rPr>
        <w:t>измерения или контроля температуры рабочей жидкости;</w:t>
      </w:r>
    </w:p>
    <w:p w:rsidR="0080496C" w:rsidRPr="00C4191C" w:rsidRDefault="0080496C" w:rsidP="00AF0117">
      <w:pPr>
        <w:pStyle w:val="aff4"/>
        <w:numPr>
          <w:ilvl w:val="0"/>
          <w:numId w:val="6"/>
        </w:numPr>
        <w:adjustRightInd w:val="0"/>
        <w:ind w:left="0" w:firstLine="567"/>
        <w:jc w:val="both"/>
        <w:rPr>
          <w:sz w:val="24"/>
          <w:szCs w:val="24"/>
        </w:rPr>
      </w:pPr>
      <w:r w:rsidRPr="00C4191C">
        <w:rPr>
          <w:sz w:val="24"/>
          <w:szCs w:val="24"/>
        </w:rPr>
        <w:t>измерения величины давления в системе;</w:t>
      </w:r>
    </w:p>
    <w:p w:rsidR="0080496C" w:rsidRPr="00C4191C" w:rsidRDefault="0080496C" w:rsidP="00AF0117">
      <w:pPr>
        <w:pStyle w:val="aff4"/>
        <w:numPr>
          <w:ilvl w:val="0"/>
          <w:numId w:val="6"/>
        </w:numPr>
        <w:adjustRightInd w:val="0"/>
        <w:ind w:left="0" w:firstLine="567"/>
        <w:jc w:val="both"/>
        <w:rPr>
          <w:sz w:val="24"/>
          <w:szCs w:val="24"/>
        </w:rPr>
      </w:pPr>
      <w:r w:rsidRPr="00C4191C">
        <w:rPr>
          <w:sz w:val="24"/>
          <w:szCs w:val="24"/>
        </w:rPr>
        <w:t xml:space="preserve">защиты гидросистемы от давления, значения которого превышает </w:t>
      </w:r>
      <w:proofErr w:type="gramStart"/>
      <w:r w:rsidRPr="00C4191C">
        <w:rPr>
          <w:sz w:val="24"/>
          <w:szCs w:val="24"/>
        </w:rPr>
        <w:t>рабочее</w:t>
      </w:r>
      <w:proofErr w:type="gramEnd"/>
      <w:r w:rsidRPr="00C4191C">
        <w:rPr>
          <w:sz w:val="24"/>
          <w:szCs w:val="24"/>
        </w:rPr>
        <w:t>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32" w:name="sub_55514"/>
      <w:bookmarkEnd w:id="31"/>
      <w:r w:rsidRPr="0010066A">
        <w:rPr>
          <w:sz w:val="24"/>
          <w:szCs w:val="24"/>
        </w:rPr>
        <w:t>Номиналь</w:t>
      </w:r>
      <w:r w:rsidRPr="0016276D">
        <w:rPr>
          <w:sz w:val="24"/>
          <w:szCs w:val="24"/>
        </w:rPr>
        <w:t>ное напряжение в цепях электрической системы не превышает 24</w:t>
      </w:r>
      <w:proofErr w:type="gramStart"/>
      <w:r w:rsidRPr="0016276D">
        <w:rPr>
          <w:sz w:val="24"/>
          <w:szCs w:val="24"/>
        </w:rPr>
        <w:t xml:space="preserve"> В</w:t>
      </w:r>
      <w:proofErr w:type="gramEnd"/>
      <w:r w:rsidRPr="0016276D">
        <w:rPr>
          <w:sz w:val="24"/>
          <w:szCs w:val="24"/>
        </w:rPr>
        <w:t xml:space="preserve">, а конструктивное исполнение электрооборудования, </w:t>
      </w:r>
      <w:proofErr w:type="spellStart"/>
      <w:r w:rsidRPr="0016276D">
        <w:rPr>
          <w:sz w:val="24"/>
          <w:szCs w:val="24"/>
        </w:rPr>
        <w:t>электросистем</w:t>
      </w:r>
      <w:proofErr w:type="spellEnd"/>
      <w:r w:rsidRPr="0016276D">
        <w:rPr>
          <w:sz w:val="24"/>
          <w:szCs w:val="24"/>
        </w:rPr>
        <w:t xml:space="preserve"> и кабельных линий </w:t>
      </w:r>
      <w:r w:rsidRPr="0016276D">
        <w:rPr>
          <w:sz w:val="24"/>
          <w:szCs w:val="24"/>
        </w:rPr>
        <w:lastRenderedPageBreak/>
        <w:t>исключает возможность возникновения электрической искры или теплового возгорания.</w:t>
      </w:r>
    </w:p>
    <w:bookmarkEnd w:id="32"/>
    <w:p w:rsidR="0080496C" w:rsidRPr="00B318FF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B318FF">
        <w:rPr>
          <w:sz w:val="24"/>
          <w:szCs w:val="24"/>
        </w:rPr>
        <w:t xml:space="preserve">Жгуты кабелей, токоведущие провода и электрические соединения </w:t>
      </w:r>
      <w:r w:rsidR="007C7D30">
        <w:rPr>
          <w:sz w:val="24"/>
          <w:szCs w:val="24"/>
        </w:rPr>
        <w:t xml:space="preserve">должны быть </w:t>
      </w:r>
      <w:r w:rsidRPr="00B318FF">
        <w:rPr>
          <w:sz w:val="24"/>
          <w:szCs w:val="24"/>
        </w:rPr>
        <w:t>промаркированы и закодированы.</w:t>
      </w:r>
    </w:p>
    <w:p w:rsidR="0080496C" w:rsidRPr="00FE583D" w:rsidRDefault="0080496C" w:rsidP="00995737">
      <w:pPr>
        <w:ind w:firstLine="567"/>
        <w:jc w:val="both"/>
        <w:rPr>
          <w:sz w:val="24"/>
          <w:szCs w:val="24"/>
        </w:rPr>
      </w:pPr>
      <w:r w:rsidRPr="00B318FF">
        <w:rPr>
          <w:sz w:val="24"/>
          <w:szCs w:val="24"/>
        </w:rPr>
        <w:t xml:space="preserve">Монтаж </w:t>
      </w:r>
      <w:proofErr w:type="spellStart"/>
      <w:r w:rsidRPr="00B318FF">
        <w:rPr>
          <w:sz w:val="24"/>
          <w:szCs w:val="24"/>
        </w:rPr>
        <w:t>электросистемы</w:t>
      </w:r>
      <w:proofErr w:type="spellEnd"/>
      <w:r w:rsidRPr="00B318FF">
        <w:rPr>
          <w:sz w:val="24"/>
          <w:szCs w:val="24"/>
        </w:rPr>
        <w:t xml:space="preserve"> выполнен в соответствии с </w:t>
      </w:r>
      <w:hyperlink r:id="rId8" w:history="1">
        <w:r w:rsidRPr="00B318FF">
          <w:rPr>
            <w:sz w:val="24"/>
            <w:szCs w:val="24"/>
          </w:rPr>
          <w:t>ГОСТ </w:t>
        </w:r>
        <w:proofErr w:type="gramStart"/>
        <w:r w:rsidRPr="00B318FF">
          <w:rPr>
            <w:sz w:val="24"/>
            <w:szCs w:val="24"/>
          </w:rPr>
          <w:t>Р</w:t>
        </w:r>
        <w:proofErr w:type="gramEnd"/>
        <w:r w:rsidRPr="00B318FF">
          <w:rPr>
            <w:sz w:val="24"/>
            <w:szCs w:val="24"/>
          </w:rPr>
          <w:t> 51330.9</w:t>
        </w:r>
      </w:hyperlink>
      <w:r w:rsidRPr="00B318FF">
        <w:rPr>
          <w:sz w:val="24"/>
          <w:szCs w:val="24"/>
        </w:rPr>
        <w:t xml:space="preserve"> и Правилами устройства электроустановок "Электрооборудование специальных установок" (</w:t>
      </w:r>
      <w:hyperlink r:id="rId9" w:history="1">
        <w:r w:rsidRPr="00B318FF">
          <w:rPr>
            <w:sz w:val="24"/>
            <w:szCs w:val="24"/>
          </w:rPr>
          <w:t>раздел 7</w:t>
        </w:r>
      </w:hyperlink>
      <w:r w:rsidRPr="00B318FF">
        <w:rPr>
          <w:sz w:val="24"/>
          <w:szCs w:val="24"/>
        </w:rPr>
        <w:t>): "Электроустановки во взрывоопасных зонах" (</w:t>
      </w:r>
      <w:hyperlink r:id="rId10" w:history="1">
        <w:r w:rsidRPr="00B318FF">
          <w:rPr>
            <w:sz w:val="24"/>
            <w:szCs w:val="24"/>
          </w:rPr>
          <w:t>глава 7.3</w:t>
        </w:r>
      </w:hyperlink>
      <w:r w:rsidRPr="00B318FF">
        <w:rPr>
          <w:sz w:val="24"/>
          <w:szCs w:val="24"/>
        </w:rPr>
        <w:t>), "Электроустановки в пожароопасных зонах" (</w:t>
      </w:r>
      <w:hyperlink r:id="rId11" w:history="1">
        <w:r w:rsidRPr="00B318FF">
          <w:rPr>
            <w:sz w:val="24"/>
            <w:szCs w:val="24"/>
          </w:rPr>
          <w:t>глава 7.4</w:t>
        </w:r>
      </w:hyperlink>
      <w:r w:rsidRPr="00B318FF">
        <w:rPr>
          <w:sz w:val="24"/>
          <w:szCs w:val="24"/>
        </w:rPr>
        <w:t>).</w:t>
      </w:r>
    </w:p>
    <w:p w:rsidR="0080496C" w:rsidRPr="00FE583D" w:rsidRDefault="0080496C" w:rsidP="00995737">
      <w:pPr>
        <w:ind w:firstLine="567"/>
        <w:jc w:val="both"/>
        <w:rPr>
          <w:sz w:val="24"/>
          <w:szCs w:val="24"/>
        </w:rPr>
      </w:pPr>
      <w:r w:rsidRPr="00FE583D">
        <w:rPr>
          <w:sz w:val="24"/>
          <w:szCs w:val="24"/>
        </w:rPr>
        <w:t xml:space="preserve">Защита токоведущих проводов, жгутов кабелей и оснащение АТЗ световыми приборами исполнена в соответствии с п. </w:t>
      </w:r>
      <w:hyperlink w:anchor="sub_411" w:history="1">
        <w:r w:rsidRPr="00FE583D">
          <w:rPr>
            <w:sz w:val="24"/>
            <w:szCs w:val="24"/>
          </w:rPr>
          <w:t>4.11 - 4.13</w:t>
        </w:r>
      </w:hyperlink>
      <w:r w:rsidRPr="00FE583D">
        <w:rPr>
          <w:sz w:val="24"/>
          <w:szCs w:val="24"/>
        </w:rPr>
        <w:t xml:space="preserve">. ГОСТ </w:t>
      </w:r>
      <w:proofErr w:type="gramStart"/>
      <w:r w:rsidRPr="00FE583D">
        <w:rPr>
          <w:sz w:val="24"/>
          <w:szCs w:val="24"/>
        </w:rPr>
        <w:t>Р</w:t>
      </w:r>
      <w:proofErr w:type="gramEnd"/>
      <w:r w:rsidRPr="00FE583D">
        <w:rPr>
          <w:sz w:val="24"/>
          <w:szCs w:val="24"/>
        </w:rPr>
        <w:t xml:space="preserve"> 52906.</w:t>
      </w:r>
    </w:p>
    <w:p w:rsidR="0080496C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33" w:name="sub_55515"/>
      <w:r w:rsidRPr="00FE583D">
        <w:rPr>
          <w:sz w:val="24"/>
          <w:szCs w:val="24"/>
        </w:rPr>
        <w:t xml:space="preserve">Внешние сигнальные фонари, выполняющие функции одного или нескольких световых приборов, предусмотренных </w:t>
      </w:r>
      <w:hyperlink r:id="rId12" w:history="1">
        <w:r w:rsidRPr="00FE583D">
          <w:rPr>
            <w:sz w:val="24"/>
            <w:szCs w:val="24"/>
          </w:rPr>
          <w:t>ГОСТ 8769</w:t>
        </w:r>
      </w:hyperlink>
      <w:r w:rsidRPr="00FE583D">
        <w:rPr>
          <w:sz w:val="24"/>
          <w:szCs w:val="24"/>
        </w:rPr>
        <w:t xml:space="preserve">, соответствуют </w:t>
      </w:r>
      <w:hyperlink r:id="rId13" w:history="1">
        <w:r w:rsidRPr="00FE583D">
          <w:rPr>
            <w:sz w:val="24"/>
            <w:szCs w:val="24"/>
          </w:rPr>
          <w:t>ГОСТ </w:t>
        </w:r>
        <w:proofErr w:type="gramStart"/>
        <w:r w:rsidRPr="00FE583D">
          <w:rPr>
            <w:sz w:val="24"/>
            <w:szCs w:val="24"/>
          </w:rPr>
          <w:t>Р</w:t>
        </w:r>
        <w:proofErr w:type="gramEnd"/>
        <w:r w:rsidRPr="00FE583D">
          <w:rPr>
            <w:sz w:val="24"/>
            <w:szCs w:val="24"/>
          </w:rPr>
          <w:t> 41.48</w:t>
        </w:r>
      </w:hyperlink>
      <w:r w:rsidRPr="00FE583D">
        <w:rPr>
          <w:sz w:val="24"/>
          <w:szCs w:val="24"/>
        </w:rPr>
        <w:t>.</w:t>
      </w:r>
    </w:p>
    <w:p w:rsidR="007F69FE" w:rsidRDefault="007F69FE" w:rsidP="007F69FE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F69FE">
        <w:rPr>
          <w:sz w:val="24"/>
          <w:szCs w:val="24"/>
        </w:rPr>
        <w:t>Электрическая система АТЗ исключает возможность возникновения электрической искры или теплового возгорания.</w:t>
      </w:r>
    </w:p>
    <w:p w:rsidR="007F69FE" w:rsidRPr="007F69FE" w:rsidRDefault="007F69FE" w:rsidP="007F69FE">
      <w:pPr>
        <w:shd w:val="clear" w:color="auto" w:fill="FFFFFF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АТЗ имеет внешние световые приборы, средства освещения и сигнализации. Средства освещения АТЗ обеспечивают выполнение рабочих операций в темное время суток. Плафоны общего и местного освещения внутри отсека (шкафов) технологического оборудования АТЗ исполнены во взрывобезопасном исполнении. Внешние световые приборы в задней части АТЗ, а также места подсоединения проводов герметичны.</w:t>
      </w:r>
    </w:p>
    <w:p w:rsidR="007F69FE" w:rsidRPr="00FE583D" w:rsidRDefault="007F69FE" w:rsidP="00995737">
      <w:pPr>
        <w:adjustRightInd w:val="0"/>
        <w:ind w:firstLine="567"/>
        <w:jc w:val="both"/>
        <w:rPr>
          <w:sz w:val="24"/>
          <w:szCs w:val="24"/>
        </w:rPr>
      </w:pPr>
    </w:p>
    <w:p w:rsidR="0010066A" w:rsidRPr="00406CCB" w:rsidRDefault="0010066A" w:rsidP="0010066A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bookmarkStart w:id="34" w:name="sub_5553"/>
      <w:bookmarkEnd w:id="33"/>
      <w:r w:rsidRPr="006A4F52">
        <w:rPr>
          <w:b/>
          <w:sz w:val="24"/>
          <w:szCs w:val="24"/>
        </w:rPr>
        <w:t>Система</w:t>
      </w:r>
      <w:r>
        <w:rPr>
          <w:b/>
          <w:sz w:val="24"/>
          <w:szCs w:val="24"/>
        </w:rPr>
        <w:t xml:space="preserve"> </w:t>
      </w:r>
      <w:r w:rsidRPr="0010066A">
        <w:rPr>
          <w:b/>
          <w:sz w:val="24"/>
          <w:szCs w:val="24"/>
        </w:rPr>
        <w:t>заземления и снятия статического электричества</w:t>
      </w:r>
      <w:r w:rsidRPr="00406CCB">
        <w:rPr>
          <w:b/>
          <w:sz w:val="24"/>
          <w:szCs w:val="24"/>
        </w:rPr>
        <w:t>.</w:t>
      </w:r>
    </w:p>
    <w:p w:rsidR="0010066A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35" w:name="sub_55531"/>
      <w:bookmarkEnd w:id="34"/>
      <w:r w:rsidRPr="00FE583D">
        <w:rPr>
          <w:sz w:val="24"/>
          <w:szCs w:val="24"/>
        </w:rPr>
        <w:t xml:space="preserve">Система заземления и снятия статического электричества предусматривает использование устройств по п. </w:t>
      </w:r>
      <w:hyperlink w:anchor="sub_415" w:history="1">
        <w:r w:rsidRPr="00FE583D">
          <w:rPr>
            <w:sz w:val="24"/>
            <w:szCs w:val="24"/>
          </w:rPr>
          <w:t>4.15</w:t>
        </w:r>
      </w:hyperlink>
      <w:r w:rsidRPr="00FE583D">
        <w:rPr>
          <w:sz w:val="24"/>
          <w:szCs w:val="24"/>
        </w:rPr>
        <w:t xml:space="preserve"> ГОСТ </w:t>
      </w:r>
      <w:proofErr w:type="gramStart"/>
      <w:r w:rsidRPr="00FE583D">
        <w:rPr>
          <w:sz w:val="24"/>
          <w:szCs w:val="24"/>
        </w:rPr>
        <w:t>Р</w:t>
      </w:r>
      <w:proofErr w:type="gramEnd"/>
      <w:r w:rsidRPr="00FE583D">
        <w:rPr>
          <w:sz w:val="24"/>
          <w:szCs w:val="24"/>
        </w:rPr>
        <w:t xml:space="preserve"> 52906, а также</w:t>
      </w:r>
    </w:p>
    <w:p w:rsidR="0080496C" w:rsidRPr="00FE583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r w:rsidRPr="00FE583D">
        <w:rPr>
          <w:sz w:val="24"/>
          <w:szCs w:val="24"/>
        </w:rPr>
        <w:t xml:space="preserve"> </w:t>
      </w:r>
      <w:bookmarkEnd w:id="35"/>
      <w:r w:rsidRPr="00FE583D">
        <w:rPr>
          <w:sz w:val="24"/>
          <w:szCs w:val="24"/>
        </w:rPr>
        <w:t>цепи (пластины) постоянного заземления, последние 20 мм которой при порожней цистерне находятся на земле и изготовлены из токопроводящего материала.</w:t>
      </w:r>
    </w:p>
    <w:p w:rsidR="0080496C" w:rsidRPr="00FE583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36" w:name="sub_55532"/>
      <w:r w:rsidRPr="00FE583D">
        <w:rPr>
          <w:sz w:val="24"/>
          <w:szCs w:val="24"/>
        </w:rPr>
        <w:t>Длина троса заземления и троса выравнивания потенциалов обеспечивает соединение АТЗ с устройством заземления на местах стоянки ЛА и ответным устройством ЛА для подключения троса выравнивания потенциалов.</w:t>
      </w:r>
    </w:p>
    <w:p w:rsidR="0080496C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37" w:name="sub_55534"/>
      <w:bookmarkEnd w:id="36"/>
      <w:r w:rsidRPr="00FE583D">
        <w:rPr>
          <w:sz w:val="24"/>
          <w:szCs w:val="24"/>
        </w:rPr>
        <w:t>Шунтирующие перемычки имеют надежный контакт с торцевыми поверхностями фланцев или других узлов и агрегатов, обеспечивая переходное сопротивление не более 0,03 Ом на каждый контакт.</w:t>
      </w:r>
    </w:p>
    <w:p w:rsidR="0010066A" w:rsidRPr="00406CCB" w:rsidRDefault="0010066A" w:rsidP="0010066A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>Средства пожаротушения</w:t>
      </w:r>
      <w:r w:rsidRPr="00406CCB">
        <w:rPr>
          <w:b/>
          <w:sz w:val="24"/>
          <w:szCs w:val="24"/>
        </w:rPr>
        <w:t>.</w:t>
      </w:r>
    </w:p>
    <w:bookmarkEnd w:id="37"/>
    <w:p w:rsidR="0080496C" w:rsidRPr="00FE583D" w:rsidRDefault="0080496C" w:rsidP="00995737">
      <w:pPr>
        <w:ind w:firstLine="567"/>
        <w:jc w:val="both"/>
        <w:rPr>
          <w:sz w:val="24"/>
          <w:szCs w:val="24"/>
        </w:rPr>
      </w:pPr>
      <w:r w:rsidRPr="00FE583D">
        <w:rPr>
          <w:sz w:val="24"/>
          <w:szCs w:val="24"/>
        </w:rPr>
        <w:t xml:space="preserve">Технологический отсек АТЗ оснащен средствами </w:t>
      </w:r>
      <w:r w:rsidR="00B318FF">
        <w:rPr>
          <w:sz w:val="24"/>
          <w:szCs w:val="24"/>
        </w:rPr>
        <w:t>и/</w:t>
      </w:r>
      <w:r w:rsidRPr="00FE583D">
        <w:rPr>
          <w:sz w:val="24"/>
          <w:szCs w:val="24"/>
        </w:rPr>
        <w:t xml:space="preserve">или системой пожаротушения в соответствии с п. </w:t>
      </w:r>
      <w:hyperlink w:anchor="sub_65" w:history="1">
        <w:r w:rsidRPr="00FE583D">
          <w:rPr>
            <w:sz w:val="24"/>
            <w:szCs w:val="24"/>
          </w:rPr>
          <w:t>6.5</w:t>
        </w:r>
      </w:hyperlink>
      <w:r w:rsidRPr="00FE583D">
        <w:rPr>
          <w:sz w:val="24"/>
          <w:szCs w:val="24"/>
        </w:rPr>
        <w:t xml:space="preserve"> ГОСТ </w:t>
      </w:r>
      <w:proofErr w:type="gramStart"/>
      <w:r w:rsidRPr="00FE583D">
        <w:rPr>
          <w:sz w:val="24"/>
          <w:szCs w:val="24"/>
        </w:rPr>
        <w:t>Р</w:t>
      </w:r>
      <w:proofErr w:type="gramEnd"/>
      <w:r w:rsidRPr="00FE583D">
        <w:rPr>
          <w:sz w:val="24"/>
          <w:szCs w:val="24"/>
        </w:rPr>
        <w:t xml:space="preserve"> 52906, Руководством по технической эксплуатации складов и объектов </w:t>
      </w:r>
      <w:proofErr w:type="spellStart"/>
      <w:r w:rsidRPr="00FE583D">
        <w:rPr>
          <w:sz w:val="24"/>
          <w:szCs w:val="24"/>
        </w:rPr>
        <w:t>горючесмазочных</w:t>
      </w:r>
      <w:proofErr w:type="spellEnd"/>
      <w:r w:rsidRPr="00FE583D">
        <w:rPr>
          <w:sz w:val="24"/>
          <w:szCs w:val="24"/>
        </w:rPr>
        <w:t xml:space="preserve"> материалов предприятий гражданской авиации (утвержденным руководящим документом МГА от 27.07.91 № 9/И</w:t>
      </w:r>
      <w:bookmarkStart w:id="38" w:name="sub_5555"/>
      <w:r w:rsidR="00A21339">
        <w:rPr>
          <w:sz w:val="24"/>
          <w:szCs w:val="24"/>
        </w:rPr>
        <w:t>.</w:t>
      </w:r>
    </w:p>
    <w:p w:rsidR="00A21339" w:rsidRPr="00406CCB" w:rsidRDefault="00A21339" w:rsidP="00A21339">
      <w:pPr>
        <w:numPr>
          <w:ilvl w:val="1"/>
          <w:numId w:val="32"/>
        </w:numPr>
        <w:adjustRightInd w:val="0"/>
        <w:spacing w:before="120" w:after="120"/>
        <w:ind w:left="788" w:hanging="431"/>
        <w:rPr>
          <w:b/>
          <w:sz w:val="24"/>
          <w:szCs w:val="24"/>
        </w:rPr>
      </w:pPr>
      <w:r>
        <w:rPr>
          <w:b/>
          <w:sz w:val="24"/>
          <w:szCs w:val="24"/>
        </w:rPr>
        <w:t>Совместимость с ЛА, маневренность и ходовые качества.</w:t>
      </w:r>
    </w:p>
    <w:p w:rsidR="0080496C" w:rsidRPr="0016276D" w:rsidRDefault="0080496C" w:rsidP="00995737">
      <w:pPr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АТЗ обеспечивает заправку следующих типов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>:</w:t>
      </w:r>
    </w:p>
    <w:p w:rsidR="00B318FF" w:rsidRDefault="0080496C" w:rsidP="00B318FF">
      <w:pPr>
        <w:numPr>
          <w:ilvl w:val="2"/>
          <w:numId w:val="31"/>
        </w:numPr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вертолетов </w:t>
      </w:r>
      <w:r w:rsidR="00B318FF">
        <w:rPr>
          <w:sz w:val="24"/>
          <w:szCs w:val="24"/>
        </w:rPr>
        <w:t>типа:  ____________________________________</w:t>
      </w:r>
    </w:p>
    <w:p w:rsidR="0080496C" w:rsidRPr="0016276D" w:rsidRDefault="00B318FF" w:rsidP="00B318FF">
      <w:pPr>
        <w:numPr>
          <w:ilvl w:val="2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самолётов типа:   ____________________________________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39" w:name="sub_55551"/>
      <w:bookmarkEnd w:id="38"/>
      <w:r w:rsidRPr="0016276D">
        <w:rPr>
          <w:sz w:val="24"/>
          <w:szCs w:val="24"/>
        </w:rPr>
        <w:t xml:space="preserve">Конструкцией АТЗ </w:t>
      </w:r>
      <w:r w:rsidR="00B318FF">
        <w:rPr>
          <w:sz w:val="24"/>
          <w:szCs w:val="24"/>
        </w:rPr>
        <w:t xml:space="preserve">должно быть </w:t>
      </w:r>
      <w:r w:rsidRPr="0016276D">
        <w:rPr>
          <w:sz w:val="24"/>
          <w:szCs w:val="24"/>
        </w:rPr>
        <w:t xml:space="preserve">обеспечено соответствие его технических характеристик параметрам заправляемых </w:t>
      </w:r>
      <w:r w:rsidR="00B318FF">
        <w:rPr>
          <w:sz w:val="24"/>
          <w:szCs w:val="24"/>
        </w:rPr>
        <w:t xml:space="preserve">ВС и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 xml:space="preserve"> и предусмотрено безопасное сопряжение их стыковочных узлов с ответными устройствами </w:t>
      </w:r>
      <w:r w:rsidR="00B318FF">
        <w:rPr>
          <w:sz w:val="24"/>
          <w:szCs w:val="24"/>
        </w:rPr>
        <w:t xml:space="preserve">ВС и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>.</w:t>
      </w:r>
    </w:p>
    <w:p w:rsidR="0080496C" w:rsidRPr="0016276D" w:rsidRDefault="00B318FF" w:rsidP="00995737">
      <w:pPr>
        <w:adjustRightInd w:val="0"/>
        <w:ind w:firstLine="567"/>
        <w:jc w:val="both"/>
        <w:rPr>
          <w:sz w:val="24"/>
          <w:szCs w:val="24"/>
        </w:rPr>
      </w:pPr>
      <w:bookmarkStart w:id="40" w:name="sub_55552"/>
      <w:bookmarkEnd w:id="39"/>
      <w:r>
        <w:rPr>
          <w:sz w:val="24"/>
          <w:szCs w:val="24"/>
        </w:rPr>
        <w:t xml:space="preserve">Конструкцией АТЗ должен быть обеспечен </w:t>
      </w:r>
      <w:r w:rsidR="0080496C" w:rsidRPr="0016276D">
        <w:rPr>
          <w:sz w:val="24"/>
          <w:szCs w:val="24"/>
        </w:rPr>
        <w:t>подъезд, отъезд и маневрировани</w:t>
      </w:r>
      <w:r>
        <w:rPr>
          <w:sz w:val="24"/>
          <w:szCs w:val="24"/>
        </w:rPr>
        <w:t>е</w:t>
      </w:r>
      <w:r w:rsidR="0080496C" w:rsidRPr="0016276D">
        <w:rPr>
          <w:sz w:val="24"/>
          <w:szCs w:val="24"/>
        </w:rPr>
        <w:t xml:space="preserve"> при обслуживании </w:t>
      </w:r>
      <w:r>
        <w:rPr>
          <w:sz w:val="24"/>
          <w:szCs w:val="24"/>
        </w:rPr>
        <w:t xml:space="preserve">ВС и </w:t>
      </w:r>
      <w:r w:rsidR="0080496C">
        <w:rPr>
          <w:sz w:val="24"/>
          <w:szCs w:val="24"/>
        </w:rPr>
        <w:t>ЛА</w:t>
      </w:r>
      <w:r w:rsidR="0080496C" w:rsidRPr="0016276D">
        <w:rPr>
          <w:sz w:val="24"/>
          <w:szCs w:val="24"/>
        </w:rPr>
        <w:t>.</w:t>
      </w:r>
    </w:p>
    <w:p w:rsidR="0080496C" w:rsidRPr="0016276D" w:rsidRDefault="0080496C" w:rsidP="00995737">
      <w:pPr>
        <w:adjustRightInd w:val="0"/>
        <w:ind w:firstLine="567"/>
        <w:jc w:val="both"/>
        <w:rPr>
          <w:sz w:val="24"/>
          <w:szCs w:val="24"/>
        </w:rPr>
      </w:pPr>
      <w:bookmarkStart w:id="41" w:name="sub_55553"/>
      <w:bookmarkEnd w:id="40"/>
      <w:r w:rsidRPr="0016276D">
        <w:rPr>
          <w:sz w:val="24"/>
          <w:szCs w:val="24"/>
        </w:rPr>
        <w:t>Конструкция АТЗ обеспечивает удобный и безопасный подъе</w:t>
      </w:r>
      <w:proofErr w:type="gramStart"/>
      <w:r w:rsidRPr="0016276D">
        <w:rPr>
          <w:sz w:val="24"/>
          <w:szCs w:val="24"/>
        </w:rPr>
        <w:t xml:space="preserve">зд к </w:t>
      </w:r>
      <w:r w:rsidR="00B318FF">
        <w:rPr>
          <w:sz w:val="24"/>
          <w:szCs w:val="24"/>
        </w:rPr>
        <w:t>ВС</w:t>
      </w:r>
      <w:proofErr w:type="gramEnd"/>
      <w:r w:rsidR="00B318FF">
        <w:rPr>
          <w:sz w:val="24"/>
          <w:szCs w:val="24"/>
        </w:rPr>
        <w:t xml:space="preserve"> и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 xml:space="preserve"> на расстояние, обеспечивающее его н</w:t>
      </w:r>
      <w:r>
        <w:rPr>
          <w:sz w:val="24"/>
          <w:szCs w:val="24"/>
        </w:rPr>
        <w:t xml:space="preserve">ормальную работу при заправке </w:t>
      </w:r>
      <w:r w:rsidR="00B318FF">
        <w:rPr>
          <w:sz w:val="24"/>
          <w:szCs w:val="24"/>
        </w:rPr>
        <w:t xml:space="preserve">ВС и </w:t>
      </w:r>
      <w:r>
        <w:rPr>
          <w:sz w:val="24"/>
          <w:szCs w:val="24"/>
        </w:rPr>
        <w:t>ЛА.</w:t>
      </w:r>
      <w:r w:rsidRPr="0016276D">
        <w:rPr>
          <w:sz w:val="24"/>
          <w:szCs w:val="24"/>
        </w:rPr>
        <w:t xml:space="preserve"> Минимальное расстояние остановки АТЗ при под</w:t>
      </w:r>
      <w:r>
        <w:rPr>
          <w:sz w:val="24"/>
          <w:szCs w:val="24"/>
        </w:rPr>
        <w:t xml:space="preserve">ъезде к </w:t>
      </w:r>
      <w:r w:rsidR="00B318FF">
        <w:rPr>
          <w:sz w:val="24"/>
          <w:szCs w:val="24"/>
        </w:rPr>
        <w:t xml:space="preserve">ВС и </w:t>
      </w:r>
      <w:r>
        <w:rPr>
          <w:sz w:val="24"/>
          <w:szCs w:val="24"/>
        </w:rPr>
        <w:t xml:space="preserve">ЛА для его заправки </w:t>
      </w:r>
      <w:r w:rsidRPr="0016276D">
        <w:rPr>
          <w:sz w:val="24"/>
          <w:szCs w:val="24"/>
        </w:rPr>
        <w:t xml:space="preserve">топливом не менее 5 м от крайних точек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>.</w:t>
      </w:r>
    </w:p>
    <w:p w:rsidR="00A33C87" w:rsidRDefault="00A33C87" w:rsidP="00A33C87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  <w:lang w:val="en-US"/>
        </w:rPr>
      </w:pPr>
      <w:bookmarkStart w:id="42" w:name="sub_55557"/>
      <w:bookmarkEnd w:id="41"/>
      <w:r w:rsidRPr="003C1720">
        <w:rPr>
          <w:b/>
          <w:sz w:val="24"/>
          <w:szCs w:val="24"/>
        </w:rPr>
        <w:t>Конструктивные требования</w:t>
      </w:r>
      <w:r>
        <w:rPr>
          <w:b/>
          <w:sz w:val="24"/>
          <w:szCs w:val="24"/>
        </w:rPr>
        <w:t xml:space="preserve"> к АТЗ</w:t>
      </w:r>
      <w:r w:rsidRPr="00995737">
        <w:rPr>
          <w:b/>
          <w:sz w:val="24"/>
          <w:szCs w:val="24"/>
        </w:rPr>
        <w:t xml:space="preserve"> </w:t>
      </w:r>
    </w:p>
    <w:p w:rsidR="00C82A6C" w:rsidRPr="00406CCB" w:rsidRDefault="00C82A6C" w:rsidP="00C82A6C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06CCB">
        <w:rPr>
          <w:rFonts w:eastAsia="Calibri"/>
          <w:sz w:val="24"/>
          <w:szCs w:val="24"/>
          <w:lang w:eastAsia="en-US"/>
        </w:rPr>
        <w:t>Габаритные размеры АТЗ:</w:t>
      </w:r>
    </w:p>
    <w:p w:rsidR="00B318FF" w:rsidRDefault="00C82A6C" w:rsidP="00B318FF">
      <w:pPr>
        <w:pStyle w:val="aff4"/>
        <w:numPr>
          <w:ilvl w:val="0"/>
          <w:numId w:val="38"/>
        </w:numPr>
        <w:adjustRightInd w:val="0"/>
        <w:spacing w:after="200"/>
        <w:ind w:left="0" w:firstLine="567"/>
        <w:jc w:val="both"/>
        <w:rPr>
          <w:sz w:val="24"/>
          <w:szCs w:val="24"/>
        </w:rPr>
      </w:pPr>
      <w:r w:rsidRPr="00B318FF">
        <w:rPr>
          <w:sz w:val="24"/>
          <w:szCs w:val="24"/>
        </w:rPr>
        <w:lastRenderedPageBreak/>
        <w:t xml:space="preserve"> </w:t>
      </w:r>
      <w:r w:rsidR="00A33C87" w:rsidRPr="00B318FF">
        <w:rPr>
          <w:sz w:val="24"/>
          <w:szCs w:val="24"/>
        </w:rPr>
        <w:t xml:space="preserve">Ширина не более </w:t>
      </w:r>
      <w:r w:rsidR="00B318FF" w:rsidRPr="00B318FF">
        <w:rPr>
          <w:sz w:val="24"/>
          <w:szCs w:val="24"/>
        </w:rPr>
        <w:t>_________</w:t>
      </w:r>
      <w:r w:rsidR="00A33C87" w:rsidRPr="00B318FF">
        <w:rPr>
          <w:sz w:val="24"/>
          <w:szCs w:val="24"/>
        </w:rPr>
        <w:t xml:space="preserve"> </w:t>
      </w:r>
      <w:r w:rsidR="00B318FF">
        <w:rPr>
          <w:sz w:val="24"/>
          <w:szCs w:val="24"/>
        </w:rPr>
        <w:t>(±5) мм;</w:t>
      </w:r>
    </w:p>
    <w:p w:rsidR="00C82A6C" w:rsidRPr="00B318FF" w:rsidRDefault="00C82A6C" w:rsidP="00C82A6C">
      <w:pPr>
        <w:pStyle w:val="aff4"/>
        <w:numPr>
          <w:ilvl w:val="0"/>
          <w:numId w:val="8"/>
        </w:numPr>
        <w:adjustRightInd w:val="0"/>
        <w:spacing w:after="200"/>
        <w:ind w:left="0" w:firstLine="567"/>
        <w:jc w:val="both"/>
        <w:rPr>
          <w:sz w:val="24"/>
          <w:szCs w:val="24"/>
        </w:rPr>
      </w:pPr>
      <w:r w:rsidRPr="00B318FF">
        <w:rPr>
          <w:sz w:val="24"/>
          <w:szCs w:val="24"/>
        </w:rPr>
        <w:t xml:space="preserve"> Длина не более </w:t>
      </w:r>
      <w:r w:rsidR="00B318FF">
        <w:rPr>
          <w:sz w:val="24"/>
          <w:szCs w:val="24"/>
        </w:rPr>
        <w:t xml:space="preserve">__________  </w:t>
      </w:r>
      <w:r w:rsidRPr="00B318FF">
        <w:rPr>
          <w:sz w:val="24"/>
          <w:szCs w:val="24"/>
        </w:rPr>
        <w:t xml:space="preserve"> (±5) мм;</w:t>
      </w:r>
    </w:p>
    <w:p w:rsidR="00C82A6C" w:rsidRPr="00406CCB" w:rsidRDefault="00C82A6C" w:rsidP="00C82A6C">
      <w:pPr>
        <w:pStyle w:val="aff4"/>
        <w:numPr>
          <w:ilvl w:val="0"/>
          <w:numId w:val="8"/>
        </w:numPr>
        <w:adjustRightInd w:val="0"/>
        <w:ind w:left="0" w:firstLine="567"/>
        <w:jc w:val="both"/>
        <w:rPr>
          <w:sz w:val="24"/>
          <w:szCs w:val="24"/>
        </w:rPr>
      </w:pPr>
      <w:r w:rsidRPr="00406CCB">
        <w:rPr>
          <w:sz w:val="24"/>
          <w:szCs w:val="24"/>
        </w:rPr>
        <w:t xml:space="preserve"> Высота не более </w:t>
      </w:r>
      <w:r w:rsidR="00B318FF">
        <w:rPr>
          <w:sz w:val="24"/>
          <w:szCs w:val="24"/>
        </w:rPr>
        <w:t>__________</w:t>
      </w:r>
      <w:r w:rsidRPr="00406CCB">
        <w:rPr>
          <w:sz w:val="24"/>
          <w:szCs w:val="24"/>
        </w:rPr>
        <w:t>(±5) мм;</w:t>
      </w:r>
    </w:p>
    <w:p w:rsidR="00C82A6C" w:rsidRPr="00406CCB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r w:rsidRPr="00406CCB">
        <w:rPr>
          <w:sz w:val="24"/>
          <w:szCs w:val="24"/>
        </w:rPr>
        <w:t xml:space="preserve">Радиус разворота АТЗ - не более </w:t>
      </w:r>
      <w:r w:rsidR="00B318FF">
        <w:rPr>
          <w:sz w:val="24"/>
          <w:szCs w:val="24"/>
        </w:rPr>
        <w:t>_________</w:t>
      </w:r>
      <w:r w:rsidRPr="00406CCB">
        <w:rPr>
          <w:sz w:val="24"/>
          <w:szCs w:val="24"/>
        </w:rPr>
        <w:t> </w:t>
      </w:r>
      <w:proofErr w:type="gramStart"/>
      <w:r w:rsidRPr="00406CCB">
        <w:rPr>
          <w:sz w:val="24"/>
          <w:szCs w:val="24"/>
        </w:rPr>
        <w:t>м</w:t>
      </w:r>
      <w:proofErr w:type="gramEnd"/>
      <w:r w:rsidRPr="00406CCB">
        <w:rPr>
          <w:sz w:val="24"/>
          <w:szCs w:val="24"/>
        </w:rPr>
        <w:t>.</w:t>
      </w:r>
    </w:p>
    <w:p w:rsidR="00C82A6C" w:rsidRPr="0016276D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bookmarkStart w:id="43" w:name="sub_55554"/>
      <w:r w:rsidRPr="00406CCB">
        <w:rPr>
          <w:sz w:val="24"/>
          <w:szCs w:val="24"/>
        </w:rPr>
        <w:t>Конструкция АТЗ обеспечивает</w:t>
      </w:r>
      <w:r w:rsidRPr="0016276D">
        <w:rPr>
          <w:sz w:val="24"/>
          <w:szCs w:val="24"/>
        </w:rPr>
        <w:t>:</w:t>
      </w:r>
    </w:p>
    <w:bookmarkEnd w:id="43"/>
    <w:p w:rsidR="00C82A6C" w:rsidRPr="0016276D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- управление АТЗ при подъезде к </w:t>
      </w:r>
      <w:r w:rsidR="00B318FF">
        <w:rPr>
          <w:sz w:val="24"/>
          <w:szCs w:val="24"/>
        </w:rPr>
        <w:t xml:space="preserve">ВС </w:t>
      </w:r>
      <w:proofErr w:type="spellStart"/>
      <w:r w:rsidR="00B318FF">
        <w:rPr>
          <w:sz w:val="24"/>
          <w:szCs w:val="24"/>
        </w:rPr>
        <w:t>и</w:t>
      </w:r>
      <w:r>
        <w:rPr>
          <w:sz w:val="24"/>
          <w:szCs w:val="24"/>
        </w:rPr>
        <w:t>ЛА</w:t>
      </w:r>
      <w:proofErr w:type="spellEnd"/>
      <w:r w:rsidRPr="0016276D">
        <w:rPr>
          <w:sz w:val="24"/>
          <w:szCs w:val="24"/>
        </w:rPr>
        <w:t xml:space="preserve"> водителем-оператором с его рабочего места в кабине транспортного средства;</w:t>
      </w:r>
    </w:p>
    <w:p w:rsidR="00C82A6C" w:rsidRPr="0016276D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- подъе</w:t>
      </w:r>
      <w:proofErr w:type="gramStart"/>
      <w:r w:rsidRPr="0016276D">
        <w:rPr>
          <w:sz w:val="24"/>
          <w:szCs w:val="24"/>
        </w:rPr>
        <w:t xml:space="preserve">зд к </w:t>
      </w:r>
      <w:r w:rsidR="00950484">
        <w:rPr>
          <w:sz w:val="24"/>
          <w:szCs w:val="24"/>
        </w:rPr>
        <w:t>ВС</w:t>
      </w:r>
      <w:proofErr w:type="gramEnd"/>
      <w:r w:rsidR="00950484">
        <w:rPr>
          <w:sz w:val="24"/>
          <w:szCs w:val="24"/>
        </w:rPr>
        <w:t xml:space="preserve"> и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 xml:space="preserve"> с плавным замедлением скорости движения без резких торможений;</w:t>
      </w:r>
    </w:p>
    <w:p w:rsidR="00C82A6C" w:rsidRPr="0016276D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- визуальный контакт водителя-оператора с лицом, ответственным за заправку </w:t>
      </w:r>
      <w:r w:rsidR="00950484">
        <w:rPr>
          <w:sz w:val="24"/>
          <w:szCs w:val="24"/>
        </w:rPr>
        <w:t xml:space="preserve">ВС </w:t>
      </w:r>
      <w:proofErr w:type="spellStart"/>
      <w:r w:rsidR="00950484">
        <w:rPr>
          <w:sz w:val="24"/>
          <w:szCs w:val="24"/>
        </w:rPr>
        <w:t>и</w:t>
      </w:r>
      <w:r>
        <w:rPr>
          <w:sz w:val="24"/>
          <w:szCs w:val="24"/>
        </w:rPr>
        <w:t>ЛА</w:t>
      </w:r>
      <w:proofErr w:type="spellEnd"/>
      <w:r w:rsidRPr="0016276D">
        <w:rPr>
          <w:sz w:val="24"/>
          <w:szCs w:val="24"/>
        </w:rPr>
        <w:t>.</w:t>
      </w:r>
    </w:p>
    <w:p w:rsidR="00C82A6C" w:rsidRPr="00406CCB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АТЗ </w:t>
      </w:r>
      <w:proofErr w:type="gramStart"/>
      <w:r w:rsidRPr="0016276D">
        <w:rPr>
          <w:sz w:val="24"/>
          <w:szCs w:val="24"/>
        </w:rPr>
        <w:t>приспособлен</w:t>
      </w:r>
      <w:proofErr w:type="gramEnd"/>
      <w:r w:rsidRPr="0016276D">
        <w:rPr>
          <w:sz w:val="24"/>
          <w:szCs w:val="24"/>
        </w:rPr>
        <w:t xml:space="preserve"> к режиму ожидания заправки </w:t>
      </w:r>
      <w:r w:rsidR="00950484">
        <w:rPr>
          <w:sz w:val="24"/>
          <w:szCs w:val="24"/>
        </w:rPr>
        <w:t xml:space="preserve">ВС и </w:t>
      </w:r>
      <w:r>
        <w:rPr>
          <w:sz w:val="24"/>
          <w:szCs w:val="24"/>
        </w:rPr>
        <w:t>ЛА</w:t>
      </w:r>
      <w:r w:rsidRPr="0016276D">
        <w:rPr>
          <w:sz w:val="24"/>
          <w:szCs w:val="24"/>
        </w:rPr>
        <w:t>. Емкость топливного бака базового транспортного средства достаточна для обеспечения работы АТЗ в течение не менее 8 ч.</w:t>
      </w:r>
    </w:p>
    <w:p w:rsidR="00C82A6C" w:rsidRPr="00FA10B2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r w:rsidRPr="00B438C3">
        <w:rPr>
          <w:sz w:val="24"/>
          <w:szCs w:val="24"/>
        </w:rPr>
        <w:t xml:space="preserve">Самая низкая точка конструкции АТЗ (с заполненной цистерной) находится на высоте не </w:t>
      </w:r>
      <w:r w:rsidRPr="00FA10B2">
        <w:rPr>
          <w:sz w:val="24"/>
          <w:szCs w:val="24"/>
        </w:rPr>
        <w:t>ниже дорожного просвета шасси.</w:t>
      </w:r>
    </w:p>
    <w:p w:rsidR="00C82A6C" w:rsidRPr="00FA10B2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bookmarkStart w:id="44" w:name="sub_558"/>
      <w:r w:rsidRPr="00FA10B2">
        <w:rPr>
          <w:sz w:val="24"/>
          <w:szCs w:val="24"/>
        </w:rPr>
        <w:t>Высота расположения точки условного центра масс полностью загруженного АТЗ не превышает 95% колеи базового транспортного средства.</w:t>
      </w:r>
    </w:p>
    <w:p w:rsidR="00C82A6C" w:rsidRPr="00FA10B2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bookmarkStart w:id="45" w:name="sub_5518"/>
      <w:bookmarkEnd w:id="44"/>
      <w:r w:rsidRPr="00FA10B2">
        <w:rPr>
          <w:sz w:val="24"/>
          <w:szCs w:val="24"/>
        </w:rPr>
        <w:t>Компоновка технологического оборудования АТЗ не снижает ходовых качеств базового транспортного средства (за исключением ограничения скорости движения) и не затрудняет его техническое обслуживание.</w:t>
      </w:r>
    </w:p>
    <w:p w:rsidR="00C82A6C" w:rsidRPr="00FA10B2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FA10B2">
        <w:rPr>
          <w:sz w:val="24"/>
          <w:szCs w:val="24"/>
        </w:rPr>
        <w:t xml:space="preserve">Массовые параметры </w:t>
      </w:r>
      <w:r w:rsidRPr="00FA10B2">
        <w:rPr>
          <w:color w:val="000000"/>
          <w:sz w:val="24"/>
          <w:szCs w:val="24"/>
        </w:rPr>
        <w:t>АТЗ</w:t>
      </w:r>
      <w:r w:rsidRPr="00FA10B2">
        <w:rPr>
          <w:sz w:val="24"/>
          <w:szCs w:val="24"/>
        </w:rPr>
        <w:t xml:space="preserve"> соответствуют требованиям по предельным нагрузкам на узлы и агрегаты транспортных баз. </w:t>
      </w:r>
    </w:p>
    <w:p w:rsidR="00C82A6C" w:rsidRPr="00FA10B2" w:rsidRDefault="00C82A6C" w:rsidP="00C82A6C">
      <w:pPr>
        <w:adjustRightInd w:val="0"/>
        <w:ind w:firstLine="567"/>
        <w:jc w:val="both"/>
        <w:rPr>
          <w:sz w:val="24"/>
          <w:szCs w:val="24"/>
        </w:rPr>
      </w:pPr>
      <w:bookmarkStart w:id="46" w:name="sub_5519"/>
      <w:bookmarkEnd w:id="45"/>
      <w:r w:rsidRPr="00FA10B2">
        <w:rPr>
          <w:sz w:val="24"/>
          <w:szCs w:val="24"/>
        </w:rPr>
        <w:t>Значения и распределения нагрузок на оси транспортного средства от полной массы АТЗ не превышают значений, определенных ОТТС, указанных в технических условиях (ТУ) и эксплуатационной документации (ЭД) или спецификации на импортные образцы АТЗ, а также подтверждены результатами испытаний в аккредитованной организации.</w:t>
      </w:r>
    </w:p>
    <w:bookmarkEnd w:id="46"/>
    <w:p w:rsidR="00C82A6C" w:rsidRPr="00743796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Конструкция АТЗ обеспечивает неизменность массы, чистоты и</w:t>
      </w:r>
      <w:r>
        <w:rPr>
          <w:sz w:val="24"/>
          <w:szCs w:val="24"/>
        </w:rPr>
        <w:t xml:space="preserve"> качества топлива при  его наливе, </w:t>
      </w:r>
      <w:r w:rsidRPr="00743796">
        <w:rPr>
          <w:sz w:val="24"/>
          <w:szCs w:val="24"/>
        </w:rPr>
        <w:t>транспортировании, кратковре</w:t>
      </w:r>
      <w:r w:rsidR="00950484">
        <w:rPr>
          <w:sz w:val="24"/>
          <w:szCs w:val="24"/>
        </w:rPr>
        <w:t xml:space="preserve">менном хранении выдаче и полное опорожнение. </w:t>
      </w:r>
    </w:p>
    <w:p w:rsidR="00C82A6C" w:rsidRPr="0017040E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7040E">
        <w:rPr>
          <w:sz w:val="24"/>
          <w:szCs w:val="24"/>
        </w:rPr>
        <w:t>Оборудование для закрытого наполнения цистерны АТЗ обеспечивает включение звукового и светового сигналов при приближении топлива к уровню</w:t>
      </w:r>
      <w:r>
        <w:rPr>
          <w:sz w:val="24"/>
          <w:szCs w:val="24"/>
        </w:rPr>
        <w:t xml:space="preserve"> номинальной вместимости секций АТЗ</w:t>
      </w:r>
      <w:r w:rsidRPr="0017040E">
        <w:rPr>
          <w:sz w:val="24"/>
          <w:szCs w:val="24"/>
        </w:rPr>
        <w:t xml:space="preserve">. </w:t>
      </w:r>
    </w:p>
    <w:p w:rsidR="00C82A6C" w:rsidRPr="0017040E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7040E">
        <w:rPr>
          <w:sz w:val="24"/>
          <w:szCs w:val="24"/>
        </w:rPr>
        <w:t xml:space="preserve">Световая сигнализация заполнения – </w:t>
      </w:r>
      <w:r>
        <w:rPr>
          <w:sz w:val="24"/>
          <w:szCs w:val="24"/>
        </w:rPr>
        <w:t>включение светового</w:t>
      </w:r>
      <w:r w:rsidRPr="0017040E">
        <w:rPr>
          <w:sz w:val="24"/>
          <w:szCs w:val="24"/>
        </w:rPr>
        <w:t xml:space="preserve"> сигнал</w:t>
      </w:r>
      <w:r>
        <w:rPr>
          <w:sz w:val="24"/>
          <w:szCs w:val="24"/>
        </w:rPr>
        <w:t>а</w:t>
      </w:r>
      <w:r w:rsidRPr="0017040E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достижении топлива уровня </w:t>
      </w:r>
      <w:r w:rsidRPr="0017040E">
        <w:rPr>
          <w:sz w:val="24"/>
          <w:szCs w:val="24"/>
        </w:rPr>
        <w:t>90%</w:t>
      </w:r>
      <w:r>
        <w:rPr>
          <w:sz w:val="24"/>
          <w:szCs w:val="24"/>
        </w:rPr>
        <w:t xml:space="preserve"> номинальной вместимости одной из секций АТЗ</w:t>
      </w:r>
      <w:r w:rsidRPr="0017040E">
        <w:rPr>
          <w:sz w:val="24"/>
          <w:szCs w:val="24"/>
        </w:rPr>
        <w:t>.</w:t>
      </w:r>
    </w:p>
    <w:p w:rsidR="00C82A6C" w:rsidRPr="0017040E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7040E">
        <w:rPr>
          <w:sz w:val="24"/>
          <w:szCs w:val="24"/>
        </w:rPr>
        <w:t>Звуковая сигнализация заполнения –</w:t>
      </w:r>
      <w:r w:rsidR="004E0758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включение</w:t>
      </w:r>
      <w:r w:rsidRPr="0017040E">
        <w:rPr>
          <w:sz w:val="24"/>
          <w:szCs w:val="24"/>
        </w:rPr>
        <w:t xml:space="preserve"> звуково</w:t>
      </w:r>
      <w:r>
        <w:rPr>
          <w:sz w:val="24"/>
          <w:szCs w:val="24"/>
        </w:rPr>
        <w:t>го</w:t>
      </w:r>
      <w:r w:rsidRPr="0017040E">
        <w:rPr>
          <w:sz w:val="24"/>
          <w:szCs w:val="24"/>
        </w:rPr>
        <w:t xml:space="preserve"> сигнал</w:t>
      </w:r>
      <w:r>
        <w:rPr>
          <w:sz w:val="24"/>
          <w:szCs w:val="24"/>
        </w:rPr>
        <w:t>а</w:t>
      </w:r>
      <w:r w:rsidRPr="0017040E">
        <w:rPr>
          <w:sz w:val="24"/>
          <w:szCs w:val="24"/>
        </w:rPr>
        <w:t xml:space="preserve"> </w:t>
      </w:r>
      <w:r w:rsidR="004E0758">
        <w:rPr>
          <w:sz w:val="24"/>
          <w:szCs w:val="24"/>
        </w:rPr>
        <w:t xml:space="preserve">дополнительно к световому сигналу </w:t>
      </w:r>
      <w:r w:rsidRPr="0017040E">
        <w:rPr>
          <w:sz w:val="24"/>
          <w:szCs w:val="24"/>
        </w:rPr>
        <w:t xml:space="preserve">при </w:t>
      </w:r>
      <w:r>
        <w:rPr>
          <w:sz w:val="24"/>
          <w:szCs w:val="24"/>
        </w:rPr>
        <w:t>достижении топлива уровня 95</w:t>
      </w:r>
      <w:r w:rsidRPr="0017040E">
        <w:rPr>
          <w:sz w:val="24"/>
          <w:szCs w:val="24"/>
        </w:rPr>
        <w:t>%</w:t>
      </w:r>
      <w:r>
        <w:rPr>
          <w:sz w:val="24"/>
          <w:szCs w:val="24"/>
        </w:rPr>
        <w:t xml:space="preserve"> номинальной вместимости одной из секций АТЗ</w:t>
      </w:r>
      <w:r w:rsidRPr="0017040E">
        <w:rPr>
          <w:sz w:val="24"/>
          <w:szCs w:val="24"/>
        </w:rPr>
        <w:t>.</w:t>
      </w:r>
    </w:p>
    <w:p w:rsidR="00C82A6C" w:rsidRPr="00C82A6C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Дыхательные и предохранительные устройства обеспечива</w:t>
      </w:r>
      <w:r>
        <w:rPr>
          <w:sz w:val="24"/>
          <w:szCs w:val="24"/>
        </w:rPr>
        <w:t xml:space="preserve">ют </w:t>
      </w:r>
      <w:r w:rsidR="00667535">
        <w:rPr>
          <w:sz w:val="24"/>
          <w:szCs w:val="24"/>
        </w:rPr>
        <w:t>номинальное давление (разряжение)</w:t>
      </w:r>
      <w:r w:rsidRPr="0016276D">
        <w:rPr>
          <w:sz w:val="24"/>
          <w:szCs w:val="24"/>
        </w:rPr>
        <w:t xml:space="preserve"> </w:t>
      </w:r>
      <w:r w:rsidR="00667535">
        <w:rPr>
          <w:sz w:val="24"/>
          <w:szCs w:val="24"/>
        </w:rPr>
        <w:t xml:space="preserve">в цистерне АТЗ </w:t>
      </w:r>
      <w:r w:rsidRPr="0016276D">
        <w:rPr>
          <w:sz w:val="24"/>
          <w:szCs w:val="24"/>
        </w:rPr>
        <w:t xml:space="preserve">при наполнении </w:t>
      </w:r>
      <w:r w:rsidR="00667535">
        <w:rPr>
          <w:sz w:val="24"/>
          <w:szCs w:val="24"/>
        </w:rPr>
        <w:t>(</w:t>
      </w:r>
      <w:r w:rsidRPr="0016276D">
        <w:rPr>
          <w:sz w:val="24"/>
          <w:szCs w:val="24"/>
        </w:rPr>
        <w:t>опорожнении</w:t>
      </w:r>
      <w:r w:rsidR="00667535">
        <w:rPr>
          <w:sz w:val="24"/>
          <w:szCs w:val="24"/>
        </w:rPr>
        <w:t>)</w:t>
      </w:r>
      <w:r w:rsidRPr="00162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секций </w:t>
      </w:r>
      <w:r w:rsidRPr="0016276D">
        <w:rPr>
          <w:sz w:val="24"/>
          <w:szCs w:val="24"/>
        </w:rPr>
        <w:t>цистерн</w:t>
      </w:r>
      <w:r>
        <w:rPr>
          <w:sz w:val="24"/>
          <w:szCs w:val="24"/>
        </w:rPr>
        <w:t>ы</w:t>
      </w:r>
      <w:r w:rsidRPr="0016276D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16276D">
        <w:rPr>
          <w:sz w:val="24"/>
          <w:szCs w:val="24"/>
        </w:rPr>
        <w:t xml:space="preserve"> номинальном режиме насосной установки и сливе самотёком. Параметры дыхательных устройств соответств</w:t>
      </w:r>
      <w:r>
        <w:rPr>
          <w:sz w:val="24"/>
          <w:szCs w:val="24"/>
        </w:rPr>
        <w:t>уют</w:t>
      </w:r>
      <w:r w:rsidRPr="001627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C82A6C">
        <w:rPr>
          <w:sz w:val="24"/>
          <w:szCs w:val="24"/>
        </w:rPr>
        <w:t>ГОСТ 25560.</w:t>
      </w:r>
    </w:p>
    <w:p w:rsidR="00C82A6C" w:rsidRPr="00C82A6C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C82A6C">
        <w:rPr>
          <w:sz w:val="24"/>
          <w:szCs w:val="24"/>
        </w:rPr>
        <w:t>Технологическое оборудование АТЗ выполнено из материалов, обладающих стойкостью к воздействию топлива</w:t>
      </w:r>
      <w:r w:rsidR="00667535">
        <w:rPr>
          <w:sz w:val="24"/>
          <w:szCs w:val="24"/>
        </w:rPr>
        <w:t xml:space="preserve"> (в смеси с ПВКЖ)</w:t>
      </w:r>
      <w:r w:rsidRPr="00C82A6C">
        <w:rPr>
          <w:sz w:val="24"/>
          <w:szCs w:val="24"/>
        </w:rPr>
        <w:t>, не оказывающих влияния на чистоту и качество топлива и не снижающих указанных свой</w:t>
      </w:r>
      <w:proofErr w:type="gramStart"/>
      <w:r w:rsidRPr="00C82A6C">
        <w:rPr>
          <w:sz w:val="24"/>
          <w:szCs w:val="24"/>
        </w:rPr>
        <w:t>ств в пр</w:t>
      </w:r>
      <w:proofErr w:type="gramEnd"/>
      <w:r w:rsidRPr="00C82A6C">
        <w:rPr>
          <w:sz w:val="24"/>
          <w:szCs w:val="24"/>
        </w:rPr>
        <w:t>еделах наработки образца.</w:t>
      </w:r>
    </w:p>
    <w:p w:rsidR="00C82A6C" w:rsidRPr="00C82A6C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C82A6C">
        <w:rPr>
          <w:sz w:val="24"/>
          <w:szCs w:val="24"/>
        </w:rPr>
        <w:t xml:space="preserve">АТЗ </w:t>
      </w:r>
      <w:proofErr w:type="gramStart"/>
      <w:r w:rsidRPr="00C82A6C">
        <w:rPr>
          <w:sz w:val="24"/>
          <w:szCs w:val="24"/>
        </w:rPr>
        <w:t>оборудован</w:t>
      </w:r>
      <w:proofErr w:type="gramEnd"/>
      <w:r w:rsidRPr="00C82A6C">
        <w:rPr>
          <w:sz w:val="24"/>
          <w:szCs w:val="24"/>
        </w:rPr>
        <w:t xml:space="preserve"> системой контроля, диагностики и управления рабочими операциями.</w:t>
      </w:r>
    </w:p>
    <w:p w:rsidR="00C82A6C" w:rsidRPr="00C82A6C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C82A6C">
        <w:rPr>
          <w:sz w:val="24"/>
          <w:szCs w:val="24"/>
        </w:rPr>
        <w:t xml:space="preserve">Устанавливаемая запорная арматура имеет ручное </w:t>
      </w:r>
      <w:r w:rsidR="00667535">
        <w:rPr>
          <w:sz w:val="24"/>
          <w:szCs w:val="24"/>
        </w:rPr>
        <w:t xml:space="preserve">(дистанционное) </w:t>
      </w:r>
      <w:r w:rsidRPr="00C82A6C">
        <w:rPr>
          <w:sz w:val="24"/>
          <w:szCs w:val="24"/>
        </w:rPr>
        <w:t>управление. В качестве запорной арматуры применены шаровые краны и затворы дисковые.</w:t>
      </w:r>
    </w:p>
    <w:p w:rsidR="00667535" w:rsidRDefault="00667535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применения системы ввода ПВКЖ конструкцией АТЗ должна быть обеспечена возможность проведения технологической поверки работы дозатора.</w:t>
      </w:r>
    </w:p>
    <w:p w:rsidR="00667535" w:rsidRDefault="00667535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A6C" w:rsidRPr="00C82A6C">
        <w:rPr>
          <w:sz w:val="24"/>
          <w:szCs w:val="24"/>
        </w:rPr>
        <w:t xml:space="preserve">Счётчик-дозатор на АТЗ </w:t>
      </w:r>
      <w:r>
        <w:rPr>
          <w:sz w:val="24"/>
          <w:szCs w:val="24"/>
        </w:rPr>
        <w:t xml:space="preserve">должен быть </w:t>
      </w:r>
      <w:r w:rsidR="00C82A6C" w:rsidRPr="00C82A6C">
        <w:rPr>
          <w:sz w:val="24"/>
          <w:szCs w:val="24"/>
        </w:rPr>
        <w:t>установлен в раздаточной линии после фильтра-водоотделителя по направлению перекачки топлива</w:t>
      </w:r>
      <w:r>
        <w:rPr>
          <w:sz w:val="24"/>
          <w:szCs w:val="24"/>
        </w:rPr>
        <w:t>.</w:t>
      </w:r>
    </w:p>
    <w:p w:rsidR="00C82A6C" w:rsidRPr="00743796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C82A6C">
        <w:rPr>
          <w:sz w:val="24"/>
          <w:szCs w:val="24"/>
        </w:rPr>
        <w:t xml:space="preserve"> Для размещения</w:t>
      </w:r>
      <w:r w:rsidRPr="00743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раздаточного </w:t>
      </w:r>
      <w:r w:rsidRPr="00743796">
        <w:rPr>
          <w:sz w:val="24"/>
          <w:szCs w:val="24"/>
        </w:rPr>
        <w:t>рукава</w:t>
      </w:r>
      <w:r>
        <w:rPr>
          <w:sz w:val="24"/>
          <w:szCs w:val="24"/>
        </w:rPr>
        <w:t xml:space="preserve"> </w:t>
      </w:r>
      <w:r w:rsidRPr="00743796">
        <w:rPr>
          <w:sz w:val="24"/>
          <w:szCs w:val="24"/>
        </w:rPr>
        <w:t xml:space="preserve">на АТЗ установлен барабан с </w:t>
      </w:r>
      <w:r>
        <w:rPr>
          <w:sz w:val="24"/>
          <w:szCs w:val="24"/>
        </w:rPr>
        <w:t>гидроприводом</w:t>
      </w:r>
      <w:r w:rsidR="000E1A8F">
        <w:rPr>
          <w:sz w:val="24"/>
          <w:szCs w:val="24"/>
        </w:rPr>
        <w:t xml:space="preserve"> (электро, </w:t>
      </w:r>
      <w:proofErr w:type="spellStart"/>
      <w:r w:rsidR="000E1A8F">
        <w:rPr>
          <w:sz w:val="24"/>
          <w:szCs w:val="24"/>
        </w:rPr>
        <w:t>пневмо</w:t>
      </w:r>
      <w:proofErr w:type="spellEnd"/>
      <w:r w:rsidR="000E1A8F">
        <w:rPr>
          <w:sz w:val="24"/>
          <w:szCs w:val="24"/>
        </w:rPr>
        <w:t xml:space="preserve"> приводом)</w:t>
      </w:r>
      <w:r w:rsidRPr="00743796">
        <w:rPr>
          <w:sz w:val="24"/>
          <w:szCs w:val="24"/>
        </w:rPr>
        <w:t xml:space="preserve">. </w:t>
      </w:r>
    </w:p>
    <w:p w:rsidR="00C82A6C" w:rsidRPr="00743796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 xml:space="preserve">Напорно-всасывающий рукав и раздаточные краны в транспортном положении имеют легкосъемные заглушки. </w:t>
      </w:r>
    </w:p>
    <w:p w:rsidR="00C82A6C" w:rsidRPr="00743796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lastRenderedPageBreak/>
        <w:t>Верхние люки секций цистерны, сливные точки, двери шкафа управления и ящиков для укладки ЗИП имеют устройства для запирания и пломбирования.</w:t>
      </w:r>
    </w:p>
    <w:p w:rsidR="00C82A6C" w:rsidRPr="00743796" w:rsidRDefault="000E1A8F" w:rsidP="00C82A6C">
      <w:pPr>
        <w:ind w:right="28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Конструкцией АТЗ должна быть обеспечена </w:t>
      </w:r>
      <w:r w:rsidR="00C82A6C" w:rsidRPr="00743796">
        <w:rPr>
          <w:sz w:val="24"/>
          <w:szCs w:val="24"/>
        </w:rPr>
        <w:t>работ</w:t>
      </w:r>
      <w:r>
        <w:rPr>
          <w:sz w:val="24"/>
          <w:szCs w:val="24"/>
        </w:rPr>
        <w:t>а</w:t>
      </w:r>
      <w:r w:rsidR="00C82A6C" w:rsidRPr="00743796">
        <w:rPr>
          <w:sz w:val="24"/>
          <w:szCs w:val="24"/>
        </w:rPr>
        <w:t xml:space="preserve"> управляем</w:t>
      </w:r>
      <w:r w:rsidR="00C82A6C">
        <w:rPr>
          <w:sz w:val="24"/>
          <w:szCs w:val="24"/>
        </w:rPr>
        <w:t xml:space="preserve">ых </w:t>
      </w:r>
      <w:r w:rsidR="00C82A6C" w:rsidRPr="00743796">
        <w:rPr>
          <w:sz w:val="24"/>
          <w:szCs w:val="24"/>
        </w:rPr>
        <w:t>донных клапанов.</w:t>
      </w:r>
    </w:p>
    <w:p w:rsidR="00C82A6C" w:rsidRPr="00743796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Панели с приборами имеют устройства для предохранения приборов от вибрации.</w:t>
      </w:r>
    </w:p>
    <w:p w:rsidR="00C82A6C" w:rsidRPr="00743796" w:rsidRDefault="00C82A6C" w:rsidP="00C82A6C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На АТЗ предусмотрены места для хранения эксплуатационной документации.</w:t>
      </w:r>
    </w:p>
    <w:p w:rsidR="00551448" w:rsidRDefault="00551448" w:rsidP="00551448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Конструкция АТЗ предусматривает:</w:t>
      </w:r>
    </w:p>
    <w:p w:rsidR="00E130F0" w:rsidRPr="0016276D" w:rsidRDefault="00E130F0" w:rsidP="00551448">
      <w:pPr>
        <w:numPr>
          <w:ilvl w:val="0"/>
          <w:numId w:val="33"/>
        </w:numPr>
        <w:ind w:left="426" w:right="283" w:firstLine="141"/>
        <w:jc w:val="both"/>
        <w:rPr>
          <w:sz w:val="24"/>
          <w:szCs w:val="24"/>
        </w:rPr>
      </w:pPr>
      <w:r w:rsidRPr="00551448">
        <w:rPr>
          <w:sz w:val="24"/>
          <w:szCs w:val="24"/>
        </w:rPr>
        <w:t>механ</w:t>
      </w:r>
      <w:r w:rsidRPr="0016276D">
        <w:rPr>
          <w:sz w:val="24"/>
          <w:szCs w:val="24"/>
        </w:rPr>
        <w:t>ическую защиту оборудования от несанк</w:t>
      </w:r>
      <w:r w:rsidR="00551448">
        <w:rPr>
          <w:sz w:val="24"/>
          <w:szCs w:val="24"/>
        </w:rPr>
        <w:t>ционированного доступа;</w:t>
      </w:r>
    </w:p>
    <w:p w:rsidR="00551448" w:rsidRDefault="00551448" w:rsidP="00E130F0">
      <w:pPr>
        <w:numPr>
          <w:ilvl w:val="0"/>
          <w:numId w:val="33"/>
        </w:numPr>
        <w:ind w:left="426" w:right="28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постоянное наличие топлива в системе;</w:t>
      </w:r>
    </w:p>
    <w:p w:rsidR="00E130F0" w:rsidRDefault="00E130F0" w:rsidP="00E130F0">
      <w:pPr>
        <w:numPr>
          <w:ilvl w:val="0"/>
          <w:numId w:val="33"/>
        </w:numPr>
        <w:ind w:left="426" w:right="283" w:firstLine="141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сбор и отвод технологических проливов и атмосферных осадков;</w:t>
      </w:r>
    </w:p>
    <w:p w:rsidR="00F3548B" w:rsidRPr="00847036" w:rsidRDefault="00F3548B" w:rsidP="00847036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</w:rPr>
        <w:t>Особенности компоновки</w:t>
      </w:r>
      <w:r w:rsidRPr="0016276D">
        <w:rPr>
          <w:b/>
          <w:color w:val="000000"/>
          <w:sz w:val="24"/>
          <w:szCs w:val="24"/>
        </w:rPr>
        <w:t xml:space="preserve"> АТЗ</w:t>
      </w:r>
      <w:r w:rsidRPr="00995737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4"/>
        <w:gridCol w:w="3445"/>
        <w:gridCol w:w="3338"/>
      </w:tblGrid>
      <w:tr w:rsidR="00F3548B" w:rsidRPr="00995737" w:rsidTr="00847036">
        <w:trPr>
          <w:trHeight w:val="20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  <w:r w:rsidRPr="00D85171">
              <w:t>Компоновка элементов входящих в состав АТЗ</w:t>
            </w: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  <w:r w:rsidRPr="00D85171">
              <w:t>Наименование элементов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  <w:r w:rsidRPr="00D85171">
              <w:t xml:space="preserve">Расстояние от дорожного покрытия </w:t>
            </w:r>
            <w:r w:rsidR="00750693">
              <w:t xml:space="preserve">до нижней точки элемента, </w:t>
            </w:r>
            <w:proofErr w:type="gramStart"/>
            <w:r w:rsidR="00750693">
              <w:t>мм</w:t>
            </w:r>
            <w:proofErr w:type="gramEnd"/>
            <w:r w:rsidR="00750693">
              <w:t xml:space="preserve"> (±10</w:t>
            </w:r>
            <w:r w:rsidRPr="00D85171">
              <w:t xml:space="preserve"> мм)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750693">
            <w:pPr>
              <w:pStyle w:val="aff4"/>
              <w:spacing w:after="200"/>
              <w:ind w:left="0" w:firstLine="567"/>
              <w:jc w:val="center"/>
            </w:pPr>
            <w:r w:rsidRPr="00D85171">
              <w:t xml:space="preserve">Расстояние от передней оси до ближайшей точки элемента, </w:t>
            </w:r>
            <w:proofErr w:type="gramStart"/>
            <w:r w:rsidRPr="00D85171">
              <w:t>мм</w:t>
            </w:r>
            <w:proofErr w:type="gramEnd"/>
            <w:r w:rsidRPr="00D85171">
              <w:t xml:space="preserve"> (±</w:t>
            </w:r>
            <w:r w:rsidR="00750693">
              <w:t>10</w:t>
            </w:r>
            <w:r w:rsidRPr="00D85171">
              <w:t xml:space="preserve"> мм)</w:t>
            </w: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>Технологический отсек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>Цистерна (в порожнем состоянии)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>Защитный кожух сливной арматуры дренажных баков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  <w:rPr>
                <w:lang w:val="en-US"/>
              </w:rPr>
            </w:pPr>
            <w:r w:rsidRPr="00D85171">
              <w:t>Кожух аккумуляторной батареи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  <w:rPr>
                <w:lang w:val="en-US"/>
              </w:rPr>
            </w:pP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>Площадка обслуживания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>Инструментальный ящик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ind w:left="0"/>
            </w:pPr>
            <w:r w:rsidRPr="00D85171">
              <w:t>Шкаф налива</w:t>
            </w:r>
            <w:r w:rsidRPr="00D85171">
              <w:rPr>
                <w:lang w:val="en-US"/>
              </w:rPr>
              <w:t xml:space="preserve"> </w:t>
            </w:r>
            <w:r w:rsidRPr="00D85171">
              <w:t>топлива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D56090" w:rsidP="00D56090">
            <w:pPr>
              <w:pStyle w:val="aff4"/>
              <w:spacing w:after="200"/>
              <w:ind w:left="0"/>
            </w:pPr>
            <w:r>
              <w:t xml:space="preserve">Нижний </w:t>
            </w:r>
            <w:r w:rsidRPr="00D85171">
              <w:t>противооткатный брус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D56090" w:rsidP="00847036">
            <w:pPr>
              <w:pStyle w:val="aff4"/>
              <w:spacing w:after="200"/>
              <w:ind w:left="0"/>
            </w:pPr>
            <w:r w:rsidRPr="00D85171">
              <w:t>Заднее защитное устройство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54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>Ящик с песком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324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 xml:space="preserve">Ресивер </w:t>
            </w:r>
            <w:proofErr w:type="spellStart"/>
            <w:r w:rsidRPr="00D85171">
              <w:t>пневмосистемы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73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>Запасное колесо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995737" w:rsidTr="00847036">
        <w:trPr>
          <w:trHeight w:val="237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/>
            </w:pPr>
            <w:r w:rsidRPr="00D85171">
              <w:t>Ресивер регенерации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  <w:tr w:rsidR="00F3548B" w:rsidRPr="00E406E1" w:rsidTr="00847036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7F69FE">
            <w:pPr>
              <w:pStyle w:val="aff4"/>
              <w:spacing w:after="200"/>
              <w:ind w:left="0"/>
            </w:pPr>
            <w:r w:rsidRPr="00D85171">
              <w:rPr>
                <w:spacing w:val="-4"/>
              </w:rPr>
              <w:t>Пеналы для укладки рукавов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3548B" w:rsidRPr="00D85171" w:rsidRDefault="00F3548B" w:rsidP="00847036">
            <w:pPr>
              <w:pStyle w:val="aff4"/>
              <w:spacing w:after="200"/>
              <w:ind w:left="0" w:firstLine="567"/>
              <w:jc w:val="center"/>
            </w:pPr>
          </w:p>
        </w:tc>
      </w:tr>
    </w:tbl>
    <w:p w:rsidR="00F3548B" w:rsidRPr="009B36E8" w:rsidRDefault="00F3548B" w:rsidP="00F3548B">
      <w:pPr>
        <w:shd w:val="clear" w:color="auto" w:fill="FFFFFF"/>
        <w:tabs>
          <w:tab w:val="left" w:pos="3855"/>
        </w:tabs>
        <w:ind w:right="283" w:firstLine="567"/>
        <w:rPr>
          <w:b/>
          <w:bCs/>
          <w:color w:val="000000"/>
          <w:sz w:val="24"/>
          <w:szCs w:val="24"/>
        </w:rPr>
      </w:pPr>
    </w:p>
    <w:p w:rsidR="00F3548B" w:rsidRPr="00316DA9" w:rsidRDefault="00F3548B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Для размещения и защиты аккумуляторных батарей предусмотрен кожух, который имеет размеры: </w:t>
      </w:r>
    </w:p>
    <w:p w:rsidR="00F3548B" w:rsidRPr="00316DA9" w:rsidRDefault="00F3548B" w:rsidP="00F3548B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Ширина </w:t>
      </w:r>
      <w:r w:rsidR="007F69FE">
        <w:rPr>
          <w:spacing w:val="-4"/>
          <w:sz w:val="24"/>
          <w:szCs w:val="24"/>
        </w:rPr>
        <w:t>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Высота  </w:t>
      </w:r>
      <w:r w:rsidR="007F69FE">
        <w:rPr>
          <w:spacing w:val="-4"/>
          <w:sz w:val="24"/>
          <w:szCs w:val="24"/>
        </w:rPr>
        <w:t>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0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Глубина </w:t>
      </w:r>
      <w:r w:rsidR="007F69FE">
        <w:rPr>
          <w:spacing w:val="-4"/>
          <w:sz w:val="24"/>
          <w:szCs w:val="24"/>
        </w:rPr>
        <w:t>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.</w:t>
      </w:r>
    </w:p>
    <w:p w:rsidR="00F3548B" w:rsidRPr="00316DA9" w:rsidRDefault="007F69FE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Конструкцией АТЗ должен быть предусмотрен </w:t>
      </w:r>
      <w:r w:rsidR="00F3548B" w:rsidRPr="00316DA9">
        <w:rPr>
          <w:spacing w:val="-4"/>
          <w:sz w:val="24"/>
          <w:szCs w:val="24"/>
        </w:rPr>
        <w:t>шкаф налива</w:t>
      </w:r>
      <w:r>
        <w:rPr>
          <w:spacing w:val="-4"/>
          <w:sz w:val="24"/>
          <w:szCs w:val="24"/>
        </w:rPr>
        <w:t>,</w:t>
      </w:r>
      <w:r w:rsidR="00F3548B" w:rsidRPr="00316DA9">
        <w:rPr>
          <w:spacing w:val="-4"/>
          <w:sz w:val="24"/>
          <w:szCs w:val="24"/>
        </w:rPr>
        <w:t xml:space="preserve"> обеспечивающий защиту приемного штуцера</w:t>
      </w:r>
      <w:r>
        <w:rPr>
          <w:spacing w:val="-4"/>
          <w:sz w:val="24"/>
          <w:szCs w:val="24"/>
        </w:rPr>
        <w:t xml:space="preserve"> (</w:t>
      </w:r>
      <w:proofErr w:type="spellStart"/>
      <w:r>
        <w:rPr>
          <w:spacing w:val="-4"/>
          <w:sz w:val="24"/>
          <w:szCs w:val="24"/>
        </w:rPr>
        <w:t>ов</w:t>
      </w:r>
      <w:proofErr w:type="spellEnd"/>
      <w:r>
        <w:rPr>
          <w:spacing w:val="-4"/>
          <w:sz w:val="24"/>
          <w:szCs w:val="24"/>
        </w:rPr>
        <w:t xml:space="preserve">) </w:t>
      </w:r>
      <w:r w:rsidR="00F3548B" w:rsidRPr="00316DA9">
        <w:rPr>
          <w:spacing w:val="-4"/>
          <w:sz w:val="24"/>
          <w:szCs w:val="24"/>
        </w:rPr>
        <w:t xml:space="preserve"> и быстроразъемного соединения, расположенного с левой </w:t>
      </w:r>
      <w:r>
        <w:rPr>
          <w:spacing w:val="-4"/>
          <w:sz w:val="24"/>
          <w:szCs w:val="24"/>
        </w:rPr>
        <w:t xml:space="preserve">(и/или с правой) </w:t>
      </w:r>
      <w:r w:rsidR="00F3548B" w:rsidRPr="00316DA9">
        <w:rPr>
          <w:spacing w:val="-4"/>
          <w:sz w:val="24"/>
          <w:szCs w:val="24"/>
        </w:rPr>
        <w:t>стороны АТЗ. Шкаф налива имеет размеры:</w:t>
      </w:r>
    </w:p>
    <w:p w:rsidR="00F3548B" w:rsidRPr="00316DA9" w:rsidRDefault="00F3548B" w:rsidP="00F3548B">
      <w:pPr>
        <w:pStyle w:val="afe"/>
        <w:widowControl/>
        <w:numPr>
          <w:ilvl w:val="0"/>
          <w:numId w:val="23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Ширина </w:t>
      </w:r>
      <w:r w:rsidR="007F69FE">
        <w:rPr>
          <w:spacing w:val="-4"/>
          <w:sz w:val="24"/>
          <w:szCs w:val="24"/>
        </w:rPr>
        <w:t>__________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  <w:r w:rsidRPr="00316DA9">
        <w:rPr>
          <w:spacing w:val="-4"/>
          <w:sz w:val="24"/>
          <w:szCs w:val="24"/>
        </w:rPr>
        <w:t xml:space="preserve"> </w:t>
      </w:r>
    </w:p>
    <w:p w:rsidR="00F3548B" w:rsidRPr="00316DA9" w:rsidRDefault="00F3548B" w:rsidP="00F3548B">
      <w:pPr>
        <w:pStyle w:val="afe"/>
        <w:widowControl/>
        <w:numPr>
          <w:ilvl w:val="0"/>
          <w:numId w:val="23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Высота </w:t>
      </w:r>
      <w:r w:rsidR="007F69FE">
        <w:rPr>
          <w:spacing w:val="-4"/>
          <w:sz w:val="24"/>
          <w:szCs w:val="24"/>
        </w:rPr>
        <w:t>___________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3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Глубина </w:t>
      </w:r>
      <w:r w:rsidR="007F69FE">
        <w:rPr>
          <w:spacing w:val="-4"/>
          <w:sz w:val="24"/>
          <w:szCs w:val="24"/>
        </w:rPr>
        <w:t>__________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.</w:t>
      </w:r>
    </w:p>
    <w:p w:rsidR="00F3548B" w:rsidRPr="00316DA9" w:rsidRDefault="00F3548B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lastRenderedPageBreak/>
        <w:t xml:space="preserve">С левой </w:t>
      </w:r>
      <w:r w:rsidR="007F69FE">
        <w:rPr>
          <w:spacing w:val="-4"/>
          <w:sz w:val="24"/>
          <w:szCs w:val="24"/>
        </w:rPr>
        <w:t xml:space="preserve">(с правой) </w:t>
      </w:r>
      <w:r w:rsidRPr="00316DA9">
        <w:rPr>
          <w:spacing w:val="-4"/>
          <w:sz w:val="24"/>
          <w:szCs w:val="24"/>
        </w:rPr>
        <w:t>стороны располагается инструментальный ящик имеющий размеры: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Ширина </w:t>
      </w:r>
      <w:r w:rsidR="007F69FE">
        <w:rPr>
          <w:spacing w:val="-4"/>
          <w:sz w:val="24"/>
          <w:szCs w:val="24"/>
        </w:rPr>
        <w:t>_________</w:t>
      </w:r>
      <w:r w:rsidRPr="00316DA9">
        <w:rPr>
          <w:spacing w:val="-4"/>
          <w:sz w:val="24"/>
          <w:szCs w:val="24"/>
        </w:rPr>
        <w:t>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Высота </w:t>
      </w:r>
      <w:r w:rsidR="00757B8E">
        <w:rPr>
          <w:spacing w:val="-4"/>
          <w:sz w:val="24"/>
          <w:szCs w:val="24"/>
        </w:rPr>
        <w:t>__________</w:t>
      </w:r>
      <w:r w:rsidRPr="00316DA9">
        <w:rPr>
          <w:spacing w:val="-4"/>
          <w:sz w:val="24"/>
          <w:szCs w:val="24"/>
        </w:rPr>
        <w:t>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Глубина </w:t>
      </w:r>
      <w:r w:rsidR="00757B8E">
        <w:rPr>
          <w:spacing w:val="-4"/>
          <w:sz w:val="24"/>
          <w:szCs w:val="24"/>
        </w:rPr>
        <w:t>_________</w:t>
      </w:r>
      <w:r w:rsidRPr="00316DA9">
        <w:rPr>
          <w:spacing w:val="-4"/>
          <w:sz w:val="24"/>
          <w:szCs w:val="24"/>
        </w:rPr>
        <w:t xml:space="preserve"> мм (±5) </w:t>
      </w:r>
      <w:r w:rsidRPr="00316DA9">
        <w:rPr>
          <w:spacing w:val="-4"/>
          <w:sz w:val="24"/>
          <w:szCs w:val="24"/>
          <w:lang w:val="en-US"/>
        </w:rPr>
        <w:t>.</w:t>
      </w:r>
    </w:p>
    <w:p w:rsidR="00F3548B" w:rsidRPr="00316DA9" w:rsidRDefault="00F3548B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Конструкцией предусмотрен нижний противооткатный брус,  предназначенный для защиты цистерны от механического повреждения, предотвращения попадания под транспортные средства посторонних предметов и имеет размеры: 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Размер сечения профиля </w:t>
      </w:r>
      <w:r w:rsidR="00757B8E">
        <w:rPr>
          <w:spacing w:val="-4"/>
          <w:sz w:val="24"/>
          <w:szCs w:val="24"/>
        </w:rPr>
        <w:t>_______________</w:t>
      </w:r>
      <w:r w:rsidRPr="00316DA9">
        <w:rPr>
          <w:spacing w:val="-4"/>
          <w:sz w:val="24"/>
          <w:szCs w:val="24"/>
        </w:rPr>
        <w:t xml:space="preserve"> мм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Ширина 2</w:t>
      </w:r>
      <w:r>
        <w:rPr>
          <w:spacing w:val="-4"/>
          <w:sz w:val="24"/>
          <w:szCs w:val="24"/>
        </w:rPr>
        <w:t>300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>Конструкцией предусмотрен</w:t>
      </w:r>
      <w:r w:rsidR="007C391A">
        <w:rPr>
          <w:spacing w:val="-4"/>
          <w:sz w:val="24"/>
          <w:szCs w:val="24"/>
        </w:rPr>
        <w:t>о заднее защитное устройство</w:t>
      </w:r>
      <w:r w:rsidRPr="00316DA9">
        <w:rPr>
          <w:spacing w:val="-4"/>
          <w:sz w:val="24"/>
          <w:szCs w:val="24"/>
        </w:rPr>
        <w:t>, предназначенн</w:t>
      </w:r>
      <w:r w:rsidR="007C391A">
        <w:rPr>
          <w:spacing w:val="-4"/>
          <w:sz w:val="24"/>
          <w:szCs w:val="24"/>
        </w:rPr>
        <w:t>ое</w:t>
      </w:r>
      <w:r w:rsidRPr="00316DA9">
        <w:rPr>
          <w:spacing w:val="-4"/>
          <w:sz w:val="24"/>
          <w:szCs w:val="24"/>
        </w:rPr>
        <w:t xml:space="preserve"> для защиты цистерны от механического повреждения. Расположен</w:t>
      </w:r>
      <w:r w:rsidR="007C391A">
        <w:rPr>
          <w:spacing w:val="-4"/>
          <w:sz w:val="24"/>
          <w:szCs w:val="24"/>
        </w:rPr>
        <w:t>о</w:t>
      </w:r>
      <w:r w:rsidRPr="00316DA9">
        <w:rPr>
          <w:spacing w:val="-4"/>
          <w:sz w:val="24"/>
          <w:szCs w:val="24"/>
        </w:rPr>
        <w:t xml:space="preserve"> перпендикулярно оси движения автомобиля и имеет размеры: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Размер сечения профиля </w:t>
      </w:r>
      <w:r w:rsidR="00757B8E">
        <w:rPr>
          <w:spacing w:val="-4"/>
          <w:sz w:val="24"/>
          <w:szCs w:val="24"/>
        </w:rPr>
        <w:t>_______________</w:t>
      </w:r>
      <w:r w:rsidRPr="00316DA9">
        <w:rPr>
          <w:spacing w:val="-4"/>
          <w:sz w:val="24"/>
          <w:szCs w:val="24"/>
        </w:rPr>
        <w:t xml:space="preserve"> мм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Ширина 23</w:t>
      </w:r>
      <w:r>
        <w:rPr>
          <w:spacing w:val="-4"/>
          <w:sz w:val="24"/>
          <w:szCs w:val="24"/>
        </w:rPr>
        <w:t>0</w:t>
      </w:r>
      <w:r w:rsidRPr="00316DA9">
        <w:rPr>
          <w:spacing w:val="-4"/>
          <w:sz w:val="24"/>
          <w:szCs w:val="24"/>
        </w:rPr>
        <w:t>0 мм (±5)</w:t>
      </w:r>
      <w:r w:rsidRPr="00316DA9">
        <w:rPr>
          <w:spacing w:val="-4"/>
          <w:sz w:val="24"/>
          <w:szCs w:val="24"/>
          <w:lang w:val="en-US"/>
        </w:rPr>
        <w:t>.</w:t>
      </w:r>
    </w:p>
    <w:p w:rsidR="00F3548B" w:rsidRPr="00316DA9" w:rsidRDefault="00F3548B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>Ящик с песком имеет размеры: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Ширина </w:t>
      </w:r>
      <w:r w:rsidR="00757B8E">
        <w:rPr>
          <w:spacing w:val="-4"/>
          <w:sz w:val="24"/>
          <w:szCs w:val="24"/>
        </w:rPr>
        <w:t>__________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Высота </w:t>
      </w:r>
      <w:r w:rsidR="00757B8E">
        <w:rPr>
          <w:spacing w:val="-4"/>
          <w:sz w:val="24"/>
          <w:szCs w:val="24"/>
        </w:rPr>
        <w:t>___________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4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Глубина </w:t>
      </w:r>
      <w:r w:rsidR="00757B8E">
        <w:rPr>
          <w:spacing w:val="-4"/>
          <w:sz w:val="24"/>
          <w:szCs w:val="24"/>
        </w:rPr>
        <w:t>__________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.</w:t>
      </w:r>
    </w:p>
    <w:p w:rsidR="00F3548B" w:rsidRPr="00316DA9" w:rsidRDefault="00F3548B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Ресивер </w:t>
      </w:r>
      <w:proofErr w:type="spellStart"/>
      <w:r w:rsidRPr="00316DA9">
        <w:rPr>
          <w:spacing w:val="-4"/>
          <w:sz w:val="24"/>
          <w:szCs w:val="24"/>
        </w:rPr>
        <w:t>пневмосистемы</w:t>
      </w:r>
      <w:proofErr w:type="spellEnd"/>
      <w:r w:rsidRPr="00316DA9">
        <w:rPr>
          <w:spacing w:val="-4"/>
          <w:sz w:val="24"/>
          <w:szCs w:val="24"/>
        </w:rPr>
        <w:t xml:space="preserve"> и запасное колесо имеют штатные заводские установки. </w:t>
      </w:r>
    </w:p>
    <w:p w:rsidR="00F3548B" w:rsidRPr="00316DA9" w:rsidRDefault="00F3548B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Ресивер регенерации расположен с правой </w:t>
      </w:r>
      <w:r w:rsidR="00757B8E">
        <w:rPr>
          <w:spacing w:val="-4"/>
          <w:sz w:val="24"/>
          <w:szCs w:val="24"/>
        </w:rPr>
        <w:t xml:space="preserve">(с левой) </w:t>
      </w:r>
      <w:r w:rsidRPr="00316DA9">
        <w:rPr>
          <w:spacing w:val="-4"/>
          <w:sz w:val="24"/>
          <w:szCs w:val="24"/>
        </w:rPr>
        <w:t>стороны АТЗ и имеет размеры:</w:t>
      </w:r>
    </w:p>
    <w:p w:rsidR="00F3548B" w:rsidRPr="00316DA9" w:rsidRDefault="00F3548B" w:rsidP="00F3548B">
      <w:pPr>
        <w:pStyle w:val="afe"/>
        <w:widowControl/>
        <w:numPr>
          <w:ilvl w:val="0"/>
          <w:numId w:val="26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</w:t>
      </w:r>
      <w:r w:rsidR="00757B8E">
        <w:rPr>
          <w:spacing w:val="-4"/>
          <w:sz w:val="24"/>
          <w:szCs w:val="24"/>
        </w:rPr>
        <w:t>Дл</w:t>
      </w:r>
      <w:r w:rsidRPr="00316DA9">
        <w:rPr>
          <w:spacing w:val="-4"/>
          <w:sz w:val="24"/>
          <w:szCs w:val="24"/>
        </w:rPr>
        <w:t xml:space="preserve">ина </w:t>
      </w:r>
      <w:r w:rsidR="00757B8E">
        <w:rPr>
          <w:spacing w:val="-4"/>
          <w:sz w:val="24"/>
          <w:szCs w:val="24"/>
        </w:rPr>
        <w:t xml:space="preserve">      _______________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6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Диаметр </w:t>
      </w:r>
      <w:r w:rsidR="00757B8E">
        <w:rPr>
          <w:spacing w:val="-4"/>
          <w:sz w:val="24"/>
          <w:szCs w:val="24"/>
        </w:rPr>
        <w:t>________________</w:t>
      </w:r>
      <w:r w:rsidRPr="00316DA9">
        <w:rPr>
          <w:spacing w:val="-4"/>
          <w:sz w:val="24"/>
          <w:szCs w:val="24"/>
        </w:rPr>
        <w:t xml:space="preserve"> мм (±5)</w:t>
      </w:r>
      <w:r w:rsidRPr="00316DA9">
        <w:rPr>
          <w:spacing w:val="-4"/>
          <w:sz w:val="24"/>
          <w:szCs w:val="24"/>
          <w:lang w:val="en-US"/>
        </w:rPr>
        <w:t>;</w:t>
      </w:r>
    </w:p>
    <w:p w:rsidR="00F3548B" w:rsidRPr="00316DA9" w:rsidRDefault="00F3548B" w:rsidP="00F3548B">
      <w:pPr>
        <w:pStyle w:val="afe"/>
        <w:widowControl/>
        <w:numPr>
          <w:ilvl w:val="0"/>
          <w:numId w:val="26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Объём </w:t>
      </w:r>
      <w:r w:rsidR="00757B8E">
        <w:rPr>
          <w:spacing w:val="-4"/>
          <w:sz w:val="24"/>
          <w:szCs w:val="24"/>
        </w:rPr>
        <w:t>_____________</w:t>
      </w:r>
      <w:r w:rsidRPr="00316DA9">
        <w:rPr>
          <w:spacing w:val="-4"/>
          <w:sz w:val="24"/>
          <w:szCs w:val="24"/>
        </w:rPr>
        <w:t xml:space="preserve"> л</w:t>
      </w:r>
      <w:r w:rsidRPr="00316DA9">
        <w:rPr>
          <w:spacing w:val="-4"/>
          <w:sz w:val="24"/>
          <w:szCs w:val="24"/>
          <w:lang w:val="en-US"/>
        </w:rPr>
        <w:t>.</w:t>
      </w:r>
    </w:p>
    <w:p w:rsidR="00F3548B" w:rsidRPr="00316DA9" w:rsidRDefault="00F3548B" w:rsidP="00F3548B">
      <w:pPr>
        <w:pStyle w:val="afe"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Конструкцией предусмотрено два </w:t>
      </w:r>
      <w:r w:rsidR="00757B8E">
        <w:rPr>
          <w:spacing w:val="-4"/>
          <w:sz w:val="24"/>
          <w:szCs w:val="24"/>
        </w:rPr>
        <w:t>(</w:t>
      </w:r>
      <w:r w:rsidR="00757B8E">
        <w:rPr>
          <w:spacing w:val="-4"/>
          <w:sz w:val="24"/>
          <w:szCs w:val="24"/>
          <w:lang w:val="en-US"/>
        </w:rPr>
        <w:t>N</w:t>
      </w:r>
      <w:r w:rsidR="00757B8E">
        <w:rPr>
          <w:spacing w:val="-4"/>
          <w:sz w:val="24"/>
          <w:szCs w:val="24"/>
        </w:rPr>
        <w:t xml:space="preserve">) </w:t>
      </w:r>
      <w:r w:rsidRPr="00316DA9">
        <w:rPr>
          <w:spacing w:val="-4"/>
          <w:sz w:val="24"/>
          <w:szCs w:val="24"/>
        </w:rPr>
        <w:t>пенала</w:t>
      </w:r>
      <w:r w:rsidR="00757B8E">
        <w:rPr>
          <w:spacing w:val="-4"/>
          <w:sz w:val="24"/>
          <w:szCs w:val="24"/>
        </w:rPr>
        <w:t xml:space="preserve"> (</w:t>
      </w:r>
      <w:proofErr w:type="spellStart"/>
      <w:r w:rsidR="00757B8E">
        <w:rPr>
          <w:spacing w:val="-4"/>
          <w:sz w:val="24"/>
          <w:szCs w:val="24"/>
        </w:rPr>
        <w:t>ов</w:t>
      </w:r>
      <w:proofErr w:type="spellEnd"/>
      <w:r w:rsidR="00757B8E">
        <w:rPr>
          <w:spacing w:val="-4"/>
          <w:sz w:val="24"/>
          <w:szCs w:val="24"/>
        </w:rPr>
        <w:t>)</w:t>
      </w:r>
      <w:r w:rsidRPr="00316DA9">
        <w:rPr>
          <w:spacing w:val="-4"/>
          <w:sz w:val="24"/>
          <w:szCs w:val="24"/>
        </w:rPr>
        <w:t xml:space="preserve"> для укладки рукава</w:t>
      </w:r>
      <w:r w:rsidR="00757B8E">
        <w:rPr>
          <w:spacing w:val="-4"/>
          <w:sz w:val="24"/>
          <w:szCs w:val="24"/>
        </w:rPr>
        <w:t xml:space="preserve"> (</w:t>
      </w:r>
      <w:proofErr w:type="spellStart"/>
      <w:r w:rsidR="00757B8E">
        <w:rPr>
          <w:spacing w:val="-4"/>
          <w:sz w:val="24"/>
          <w:szCs w:val="24"/>
        </w:rPr>
        <w:t>ов</w:t>
      </w:r>
      <w:proofErr w:type="spellEnd"/>
      <w:r w:rsidR="00757B8E">
        <w:rPr>
          <w:spacing w:val="-4"/>
          <w:sz w:val="24"/>
          <w:szCs w:val="24"/>
        </w:rPr>
        <w:t>)</w:t>
      </w:r>
      <w:r w:rsidRPr="00316DA9">
        <w:rPr>
          <w:spacing w:val="-4"/>
          <w:sz w:val="24"/>
          <w:szCs w:val="24"/>
        </w:rPr>
        <w:t xml:space="preserve"> симметрично расположенных относительно оси движения автомобиля:</w:t>
      </w:r>
    </w:p>
    <w:p w:rsidR="00F3548B" w:rsidRPr="00316DA9" w:rsidRDefault="00F3548B" w:rsidP="00F3548B">
      <w:pPr>
        <w:pStyle w:val="afe"/>
        <w:widowControl/>
        <w:numPr>
          <w:ilvl w:val="0"/>
          <w:numId w:val="27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</w:t>
      </w:r>
      <w:r w:rsidR="00757B8E">
        <w:rPr>
          <w:spacing w:val="-4"/>
          <w:sz w:val="24"/>
          <w:szCs w:val="24"/>
        </w:rPr>
        <w:t>Дл</w:t>
      </w:r>
      <w:r w:rsidRPr="00316DA9">
        <w:rPr>
          <w:spacing w:val="-4"/>
          <w:sz w:val="24"/>
          <w:szCs w:val="24"/>
        </w:rPr>
        <w:t xml:space="preserve">ина </w:t>
      </w:r>
      <w:r w:rsidR="00757B8E">
        <w:rPr>
          <w:spacing w:val="-4"/>
          <w:sz w:val="24"/>
          <w:szCs w:val="24"/>
        </w:rPr>
        <w:t xml:space="preserve">     _________________</w:t>
      </w:r>
      <w:r w:rsidRPr="00316DA9">
        <w:rPr>
          <w:spacing w:val="-4"/>
          <w:sz w:val="24"/>
          <w:szCs w:val="24"/>
        </w:rPr>
        <w:t xml:space="preserve"> мм (±5);</w:t>
      </w:r>
    </w:p>
    <w:p w:rsidR="00F3548B" w:rsidRPr="00316DA9" w:rsidRDefault="00F3548B" w:rsidP="00F3548B">
      <w:pPr>
        <w:pStyle w:val="afe"/>
        <w:widowControl/>
        <w:numPr>
          <w:ilvl w:val="0"/>
          <w:numId w:val="27"/>
        </w:numPr>
        <w:autoSpaceDE/>
        <w:autoSpaceDN/>
        <w:spacing w:after="0" w:line="264" w:lineRule="auto"/>
        <w:ind w:left="0" w:right="-113" w:firstLine="567"/>
        <w:jc w:val="both"/>
        <w:rPr>
          <w:spacing w:val="-4"/>
          <w:sz w:val="24"/>
          <w:szCs w:val="24"/>
        </w:rPr>
      </w:pPr>
      <w:r w:rsidRPr="00316DA9">
        <w:rPr>
          <w:spacing w:val="-4"/>
          <w:sz w:val="24"/>
          <w:szCs w:val="24"/>
        </w:rPr>
        <w:t xml:space="preserve"> Диаметр</w:t>
      </w:r>
      <w:r w:rsidR="00757B8E">
        <w:rPr>
          <w:spacing w:val="-4"/>
          <w:sz w:val="24"/>
          <w:szCs w:val="24"/>
        </w:rPr>
        <w:t xml:space="preserve"> </w:t>
      </w:r>
      <w:r w:rsidRPr="00316DA9">
        <w:rPr>
          <w:spacing w:val="-4"/>
          <w:sz w:val="24"/>
          <w:szCs w:val="24"/>
        </w:rPr>
        <w:t xml:space="preserve"> </w:t>
      </w:r>
      <w:r w:rsidR="00757B8E">
        <w:rPr>
          <w:spacing w:val="-4"/>
          <w:sz w:val="24"/>
          <w:szCs w:val="24"/>
        </w:rPr>
        <w:t>_________________</w:t>
      </w:r>
      <w:r w:rsidRPr="00316DA9">
        <w:rPr>
          <w:spacing w:val="-4"/>
          <w:sz w:val="24"/>
          <w:szCs w:val="24"/>
        </w:rPr>
        <w:t xml:space="preserve"> мм (±5).</w:t>
      </w:r>
    </w:p>
    <w:p w:rsidR="00F3548B" w:rsidRPr="00F3548B" w:rsidRDefault="00F3548B" w:rsidP="00F3548B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</w:rPr>
      </w:pPr>
      <w:r w:rsidRPr="0016276D">
        <w:rPr>
          <w:b/>
          <w:sz w:val="24"/>
          <w:szCs w:val="24"/>
        </w:rPr>
        <w:t xml:space="preserve">Требования </w:t>
      </w:r>
      <w:r>
        <w:rPr>
          <w:b/>
          <w:sz w:val="24"/>
          <w:szCs w:val="24"/>
        </w:rPr>
        <w:t xml:space="preserve">к живучести и </w:t>
      </w:r>
      <w:r w:rsidRPr="0016276D">
        <w:rPr>
          <w:b/>
          <w:sz w:val="24"/>
          <w:szCs w:val="24"/>
        </w:rPr>
        <w:t>стойк</w:t>
      </w:r>
      <w:r>
        <w:rPr>
          <w:b/>
          <w:sz w:val="24"/>
          <w:szCs w:val="24"/>
        </w:rPr>
        <w:t>ости АТЗ к внешним воздействиям.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Технологическое оборудование АТЗ </w:t>
      </w:r>
      <w:r w:rsidR="00757B8E">
        <w:rPr>
          <w:color w:val="000000"/>
          <w:sz w:val="24"/>
          <w:szCs w:val="24"/>
        </w:rPr>
        <w:t xml:space="preserve">должно </w:t>
      </w:r>
      <w:r w:rsidRPr="0016276D">
        <w:rPr>
          <w:color w:val="000000"/>
          <w:sz w:val="24"/>
          <w:szCs w:val="24"/>
        </w:rPr>
        <w:t>сохранят</w:t>
      </w:r>
      <w:r w:rsidR="00757B8E">
        <w:rPr>
          <w:color w:val="000000"/>
          <w:sz w:val="24"/>
          <w:szCs w:val="24"/>
        </w:rPr>
        <w:t>ь</w:t>
      </w:r>
      <w:r w:rsidRPr="0016276D">
        <w:rPr>
          <w:color w:val="000000"/>
          <w:sz w:val="24"/>
          <w:szCs w:val="24"/>
        </w:rPr>
        <w:t xml:space="preserve"> работоспособность </w:t>
      </w:r>
      <w:r>
        <w:rPr>
          <w:color w:val="000000"/>
          <w:sz w:val="24"/>
          <w:szCs w:val="24"/>
        </w:rPr>
        <w:t>в следующих условиях</w:t>
      </w:r>
      <w:r w:rsidRPr="0016276D">
        <w:rPr>
          <w:color w:val="000000"/>
          <w:sz w:val="24"/>
          <w:szCs w:val="24"/>
        </w:rPr>
        <w:t xml:space="preserve"> окружающей среды</w:t>
      </w:r>
      <w:r w:rsidRPr="00FE583D">
        <w:rPr>
          <w:color w:val="000000"/>
          <w:sz w:val="24"/>
          <w:szCs w:val="24"/>
        </w:rPr>
        <w:t>: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- температура окружающего воздуха — от минус 4</w:t>
      </w:r>
      <w:r>
        <w:rPr>
          <w:color w:val="000000"/>
          <w:sz w:val="24"/>
          <w:szCs w:val="24"/>
        </w:rPr>
        <w:t>0</w:t>
      </w:r>
      <w:proofErr w:type="gramStart"/>
      <w:r w:rsidRPr="0016276D">
        <w:rPr>
          <w:color w:val="000000"/>
          <w:sz w:val="24"/>
          <w:szCs w:val="24"/>
        </w:rPr>
        <w:t>° С</w:t>
      </w:r>
      <w:proofErr w:type="gramEnd"/>
      <w:r w:rsidRPr="0016276D">
        <w:rPr>
          <w:color w:val="000000"/>
          <w:sz w:val="24"/>
          <w:szCs w:val="24"/>
        </w:rPr>
        <w:t xml:space="preserve"> до плюс 50°  С;</w:t>
      </w:r>
    </w:p>
    <w:p w:rsidR="0080496C" w:rsidRPr="00995737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995737">
        <w:rPr>
          <w:color w:val="000000"/>
          <w:sz w:val="24"/>
          <w:szCs w:val="24"/>
        </w:rPr>
        <w:t xml:space="preserve">- относительная влажность воздуха — не </w:t>
      </w:r>
      <w:r w:rsidR="00402A1A">
        <w:rPr>
          <w:color w:val="000000"/>
          <w:sz w:val="24"/>
          <w:szCs w:val="24"/>
        </w:rPr>
        <w:t>до</w:t>
      </w:r>
      <w:r w:rsidRPr="00995737">
        <w:rPr>
          <w:color w:val="000000"/>
          <w:sz w:val="24"/>
          <w:szCs w:val="24"/>
        </w:rPr>
        <w:t xml:space="preserve"> 9</w:t>
      </w:r>
      <w:r w:rsidR="00D07CBC" w:rsidRPr="00995737">
        <w:rPr>
          <w:color w:val="000000"/>
          <w:sz w:val="24"/>
          <w:szCs w:val="24"/>
        </w:rPr>
        <w:t>8</w:t>
      </w:r>
      <w:r w:rsidRPr="00995737">
        <w:rPr>
          <w:color w:val="000000"/>
          <w:sz w:val="24"/>
          <w:szCs w:val="24"/>
        </w:rPr>
        <w:t>% (при температуре плюс 2</w:t>
      </w:r>
      <w:r w:rsidR="00D07CBC" w:rsidRPr="00995737">
        <w:rPr>
          <w:color w:val="000000"/>
          <w:sz w:val="24"/>
          <w:szCs w:val="24"/>
        </w:rPr>
        <w:t>5</w:t>
      </w:r>
      <w:r w:rsidRPr="00995737">
        <w:rPr>
          <w:color w:val="000000"/>
          <w:sz w:val="24"/>
          <w:szCs w:val="24"/>
        </w:rPr>
        <w:t>° С);</w:t>
      </w:r>
    </w:p>
    <w:p w:rsidR="00D332AC" w:rsidRPr="00995737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995737">
        <w:rPr>
          <w:color w:val="000000"/>
          <w:sz w:val="24"/>
          <w:szCs w:val="24"/>
        </w:rPr>
        <w:t xml:space="preserve">- </w:t>
      </w:r>
      <w:r w:rsidR="00D332AC" w:rsidRPr="00995737">
        <w:rPr>
          <w:color w:val="000000"/>
          <w:sz w:val="24"/>
          <w:szCs w:val="24"/>
        </w:rPr>
        <w:t>относительном</w:t>
      </w:r>
      <w:r w:rsidRPr="00995737">
        <w:rPr>
          <w:color w:val="000000"/>
          <w:sz w:val="24"/>
          <w:szCs w:val="24"/>
        </w:rPr>
        <w:t xml:space="preserve"> дав</w:t>
      </w:r>
      <w:r w:rsidR="00D332AC" w:rsidRPr="00995737">
        <w:rPr>
          <w:color w:val="000000"/>
          <w:sz w:val="24"/>
          <w:szCs w:val="24"/>
        </w:rPr>
        <w:t xml:space="preserve">ление — от 525 до 800 мм. </w:t>
      </w:r>
      <w:proofErr w:type="spellStart"/>
      <w:r w:rsidR="00D332AC" w:rsidRPr="00995737">
        <w:rPr>
          <w:color w:val="000000"/>
          <w:sz w:val="24"/>
          <w:szCs w:val="24"/>
        </w:rPr>
        <w:t>рт</w:t>
      </w:r>
      <w:proofErr w:type="gramStart"/>
      <w:r w:rsidR="00D332AC" w:rsidRPr="00995737">
        <w:rPr>
          <w:color w:val="000000"/>
          <w:sz w:val="24"/>
          <w:szCs w:val="24"/>
        </w:rPr>
        <w:t>.с</w:t>
      </w:r>
      <w:proofErr w:type="gramEnd"/>
      <w:r w:rsidR="00D332AC" w:rsidRPr="00995737">
        <w:rPr>
          <w:color w:val="000000"/>
          <w:sz w:val="24"/>
          <w:szCs w:val="24"/>
        </w:rPr>
        <w:t>т</w:t>
      </w:r>
      <w:proofErr w:type="spellEnd"/>
      <w:r w:rsidR="00D332AC" w:rsidRPr="00995737">
        <w:rPr>
          <w:color w:val="000000"/>
          <w:sz w:val="24"/>
          <w:szCs w:val="24"/>
        </w:rPr>
        <w:t>;</w:t>
      </w:r>
    </w:p>
    <w:p w:rsidR="00D332AC" w:rsidRPr="00995737" w:rsidRDefault="00D332AC" w:rsidP="00995737">
      <w:pPr>
        <w:ind w:right="45" w:firstLine="567"/>
        <w:jc w:val="both"/>
        <w:rPr>
          <w:rFonts w:cs="Arial"/>
          <w:sz w:val="24"/>
          <w:szCs w:val="24"/>
        </w:rPr>
      </w:pPr>
      <w:r w:rsidRPr="00995737">
        <w:rPr>
          <w:rFonts w:cs="Arial"/>
          <w:sz w:val="24"/>
          <w:szCs w:val="24"/>
        </w:rPr>
        <w:t>- атмосферны</w:t>
      </w:r>
      <w:r w:rsidR="00402A1A">
        <w:rPr>
          <w:rFonts w:cs="Arial"/>
          <w:sz w:val="24"/>
          <w:szCs w:val="24"/>
        </w:rPr>
        <w:t>е</w:t>
      </w:r>
      <w:r w:rsidRPr="00995737">
        <w:rPr>
          <w:rFonts w:cs="Arial"/>
          <w:sz w:val="24"/>
          <w:szCs w:val="24"/>
        </w:rPr>
        <w:t xml:space="preserve"> осадк</w:t>
      </w:r>
      <w:r w:rsidR="00402A1A">
        <w:rPr>
          <w:rFonts w:cs="Arial"/>
          <w:sz w:val="24"/>
          <w:szCs w:val="24"/>
        </w:rPr>
        <w:t>и</w:t>
      </w:r>
      <w:r w:rsidRPr="00995737">
        <w:rPr>
          <w:rFonts w:cs="Arial"/>
          <w:sz w:val="24"/>
          <w:szCs w:val="24"/>
        </w:rPr>
        <w:t xml:space="preserve"> в виде снега и дождя </w:t>
      </w:r>
      <w:r w:rsidR="00402A1A">
        <w:rPr>
          <w:rFonts w:cs="Arial"/>
          <w:sz w:val="24"/>
          <w:szCs w:val="24"/>
        </w:rPr>
        <w:t>до</w:t>
      </w:r>
      <w:r w:rsidRPr="00995737">
        <w:rPr>
          <w:rFonts w:cs="Arial"/>
          <w:sz w:val="24"/>
          <w:szCs w:val="24"/>
        </w:rPr>
        <w:t xml:space="preserve"> 3 мм/мин (180 мм/час);</w:t>
      </w:r>
    </w:p>
    <w:p w:rsidR="00D332AC" w:rsidRPr="00995737" w:rsidRDefault="00D332AC" w:rsidP="00995737">
      <w:pPr>
        <w:ind w:right="45" w:firstLine="567"/>
        <w:jc w:val="both"/>
        <w:rPr>
          <w:rFonts w:cs="Arial"/>
          <w:sz w:val="24"/>
          <w:szCs w:val="24"/>
        </w:rPr>
      </w:pPr>
      <w:r w:rsidRPr="00995737">
        <w:rPr>
          <w:rFonts w:cs="Arial"/>
          <w:sz w:val="24"/>
          <w:szCs w:val="24"/>
        </w:rPr>
        <w:t xml:space="preserve">- ветре со средней скоростью у поверхности земли – не </w:t>
      </w:r>
      <w:r w:rsidR="00E65D94">
        <w:rPr>
          <w:rFonts w:cs="Arial"/>
          <w:sz w:val="24"/>
          <w:szCs w:val="24"/>
        </w:rPr>
        <w:t>до</w:t>
      </w:r>
      <w:r w:rsidRPr="00995737">
        <w:rPr>
          <w:rFonts w:cs="Arial"/>
          <w:sz w:val="24"/>
          <w:szCs w:val="24"/>
        </w:rPr>
        <w:t xml:space="preserve"> 20 м/</w:t>
      </w:r>
      <w:proofErr w:type="gramStart"/>
      <w:r w:rsidRPr="00995737">
        <w:rPr>
          <w:rFonts w:cs="Arial"/>
          <w:sz w:val="24"/>
          <w:szCs w:val="24"/>
        </w:rPr>
        <w:t>с</w:t>
      </w:r>
      <w:proofErr w:type="gramEnd"/>
      <w:r w:rsidRPr="00995737">
        <w:rPr>
          <w:rFonts w:cs="Arial"/>
          <w:sz w:val="24"/>
          <w:szCs w:val="24"/>
        </w:rPr>
        <w:t>;</w:t>
      </w:r>
    </w:p>
    <w:p w:rsidR="0080496C" w:rsidRPr="00995737" w:rsidRDefault="00D332A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995737">
        <w:rPr>
          <w:rFonts w:cs="Arial"/>
          <w:sz w:val="24"/>
          <w:szCs w:val="24"/>
        </w:rPr>
        <w:t xml:space="preserve">- </w:t>
      </w:r>
      <w:proofErr w:type="gramStart"/>
      <w:r w:rsidRPr="00995737">
        <w:rPr>
          <w:rFonts w:cs="Arial"/>
          <w:sz w:val="24"/>
          <w:szCs w:val="24"/>
        </w:rPr>
        <w:t>образовании</w:t>
      </w:r>
      <w:proofErr w:type="gramEnd"/>
      <w:r w:rsidRPr="00995737">
        <w:rPr>
          <w:rFonts w:cs="Arial"/>
          <w:sz w:val="24"/>
          <w:szCs w:val="24"/>
        </w:rPr>
        <w:t xml:space="preserve"> инея и росы. </w:t>
      </w:r>
      <w:r w:rsidR="0080496C" w:rsidRPr="00995737">
        <w:rPr>
          <w:color w:val="000000"/>
          <w:sz w:val="24"/>
          <w:szCs w:val="24"/>
        </w:rPr>
        <w:t xml:space="preserve"> </w:t>
      </w:r>
    </w:p>
    <w:p w:rsidR="00D332AC" w:rsidRPr="00995737" w:rsidRDefault="00D332AC" w:rsidP="00995737">
      <w:pPr>
        <w:ind w:right="45" w:firstLine="567"/>
        <w:jc w:val="both"/>
        <w:rPr>
          <w:rFonts w:cs="Arial"/>
          <w:sz w:val="24"/>
          <w:szCs w:val="24"/>
        </w:rPr>
      </w:pPr>
      <w:r w:rsidRPr="00995737">
        <w:rPr>
          <w:rFonts w:cs="Arial"/>
          <w:sz w:val="24"/>
          <w:szCs w:val="24"/>
        </w:rPr>
        <w:t xml:space="preserve">Для </w:t>
      </w:r>
      <w:r w:rsidRPr="00D85171">
        <w:rPr>
          <w:rFonts w:eastAsia="Calibri"/>
          <w:sz w:val="24"/>
          <w:szCs w:val="24"/>
          <w:lang w:eastAsia="en-US"/>
        </w:rPr>
        <w:t xml:space="preserve">АТЗ </w:t>
      </w:r>
      <w:r w:rsidRPr="00995737">
        <w:rPr>
          <w:rFonts w:cs="Arial"/>
          <w:sz w:val="24"/>
          <w:szCs w:val="24"/>
        </w:rPr>
        <w:t xml:space="preserve">в соответствии с требованиями ГОСТ 15150 </w:t>
      </w:r>
      <w:proofErr w:type="gramStart"/>
      <w:r w:rsidRPr="00995737">
        <w:rPr>
          <w:rFonts w:cs="Arial"/>
          <w:sz w:val="24"/>
          <w:szCs w:val="24"/>
        </w:rPr>
        <w:t>приняты</w:t>
      </w:r>
      <w:proofErr w:type="gramEnd"/>
      <w:r w:rsidRPr="00995737">
        <w:rPr>
          <w:rFonts w:cs="Arial"/>
          <w:sz w:val="24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13"/>
        <w:gridCol w:w="910"/>
      </w:tblGrid>
      <w:tr w:rsidR="00D332AC" w:rsidRPr="00995737" w:rsidTr="00D332AC">
        <w:tc>
          <w:tcPr>
            <w:tcW w:w="7513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Климатическое исполнение</w:t>
            </w:r>
          </w:p>
        </w:tc>
        <w:tc>
          <w:tcPr>
            <w:tcW w:w="910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У</w:t>
            </w:r>
          </w:p>
        </w:tc>
      </w:tr>
      <w:tr w:rsidR="00D332AC" w:rsidRPr="00995737" w:rsidTr="00D332AC">
        <w:tc>
          <w:tcPr>
            <w:tcW w:w="7513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Категория размещения</w:t>
            </w:r>
          </w:p>
        </w:tc>
        <w:tc>
          <w:tcPr>
            <w:tcW w:w="910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1</w:t>
            </w:r>
          </w:p>
        </w:tc>
      </w:tr>
      <w:tr w:rsidR="00D332AC" w:rsidRPr="00995737" w:rsidTr="00D332AC">
        <w:tc>
          <w:tcPr>
            <w:tcW w:w="7513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b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Группа условий эксплуатации</w:t>
            </w:r>
          </w:p>
        </w:tc>
        <w:tc>
          <w:tcPr>
            <w:tcW w:w="910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b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5</w:t>
            </w:r>
          </w:p>
        </w:tc>
      </w:tr>
      <w:tr w:rsidR="00D332AC" w:rsidRPr="00995737" w:rsidTr="00D332AC">
        <w:tc>
          <w:tcPr>
            <w:tcW w:w="7513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Группа условий хранения</w:t>
            </w:r>
          </w:p>
        </w:tc>
        <w:tc>
          <w:tcPr>
            <w:tcW w:w="910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7</w:t>
            </w:r>
          </w:p>
        </w:tc>
      </w:tr>
      <w:tr w:rsidR="00D332AC" w:rsidRPr="00D332AC" w:rsidTr="00D332AC">
        <w:trPr>
          <w:trHeight w:val="276"/>
        </w:trPr>
        <w:tc>
          <w:tcPr>
            <w:tcW w:w="7513" w:type="dxa"/>
          </w:tcPr>
          <w:p w:rsidR="00D332AC" w:rsidRPr="00995737" w:rsidRDefault="00D332AC" w:rsidP="00995737">
            <w:pPr>
              <w:ind w:right="45" w:firstLine="567"/>
              <w:jc w:val="both"/>
              <w:rPr>
                <w:rFonts w:cs="Arial"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Группа условий транспортирования</w:t>
            </w:r>
          </w:p>
        </w:tc>
        <w:tc>
          <w:tcPr>
            <w:tcW w:w="910" w:type="dxa"/>
          </w:tcPr>
          <w:p w:rsidR="00D332AC" w:rsidRPr="00D332AC" w:rsidRDefault="00D332AC" w:rsidP="00995737">
            <w:pPr>
              <w:ind w:right="45" w:firstLine="567"/>
              <w:jc w:val="both"/>
              <w:rPr>
                <w:rFonts w:cs="Arial"/>
                <w:sz w:val="24"/>
                <w:szCs w:val="24"/>
              </w:rPr>
            </w:pPr>
            <w:r w:rsidRPr="00995737">
              <w:rPr>
                <w:rFonts w:cs="Arial"/>
                <w:sz w:val="24"/>
                <w:szCs w:val="24"/>
              </w:rPr>
              <w:t>7</w:t>
            </w:r>
          </w:p>
        </w:tc>
      </w:tr>
    </w:tbl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Узлы, агрегаты и механизмы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, нормальная работа которых может нарушаться при попадании на них пыли, песка, атмосферных осадков, соляного тумана, влияния солнечной радиации, коррозионно-активных агентов атмосферы и </w:t>
      </w:r>
      <w:r>
        <w:rPr>
          <w:sz w:val="24"/>
          <w:szCs w:val="24"/>
        </w:rPr>
        <w:t xml:space="preserve">биологического воздействия, </w:t>
      </w:r>
      <w:r w:rsidR="00757B8E">
        <w:rPr>
          <w:sz w:val="24"/>
          <w:szCs w:val="24"/>
        </w:rPr>
        <w:t xml:space="preserve">должны </w:t>
      </w:r>
      <w:proofErr w:type="spellStart"/>
      <w:r>
        <w:rPr>
          <w:sz w:val="24"/>
          <w:szCs w:val="24"/>
        </w:rPr>
        <w:t>име</w:t>
      </w:r>
      <w:r w:rsidR="00757B8E">
        <w:rPr>
          <w:sz w:val="24"/>
          <w:szCs w:val="24"/>
        </w:rPr>
        <w:t>е</w:t>
      </w:r>
      <w:r w:rsidRPr="0016276D">
        <w:rPr>
          <w:sz w:val="24"/>
          <w:szCs w:val="24"/>
        </w:rPr>
        <w:t>т</w:t>
      </w:r>
      <w:r w:rsidR="00757B8E">
        <w:rPr>
          <w:sz w:val="24"/>
          <w:szCs w:val="24"/>
        </w:rPr>
        <w:t>ь</w:t>
      </w:r>
      <w:proofErr w:type="spellEnd"/>
      <w:r w:rsidRPr="0016276D">
        <w:rPr>
          <w:sz w:val="24"/>
          <w:szCs w:val="24"/>
        </w:rPr>
        <w:t xml:space="preserve"> соответствующие предохранительные устройства (кожухи, чехлы, уплотнения).</w:t>
      </w:r>
    </w:p>
    <w:p w:rsidR="0080496C" w:rsidRDefault="0080496C" w:rsidP="00995737">
      <w:pPr>
        <w:ind w:right="283" w:firstLine="567"/>
        <w:jc w:val="both"/>
        <w:rPr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АТЗ </w:t>
      </w:r>
      <w:r w:rsidR="00757B8E">
        <w:rPr>
          <w:color w:val="000000"/>
          <w:sz w:val="24"/>
          <w:szCs w:val="24"/>
        </w:rPr>
        <w:t xml:space="preserve">должен быть </w:t>
      </w:r>
      <w:r w:rsidRPr="0016276D">
        <w:rPr>
          <w:sz w:val="24"/>
          <w:szCs w:val="24"/>
        </w:rPr>
        <w:t xml:space="preserve">устойчив к воздействию механических нагрузок, возникающих при выполнении основных и дополнительных рабочих операций, при движении своим ходом по </w:t>
      </w:r>
      <w:r w:rsidRPr="0016276D">
        <w:rPr>
          <w:sz w:val="24"/>
          <w:szCs w:val="24"/>
        </w:rPr>
        <w:lastRenderedPageBreak/>
        <w:t>всем видам дорог</w:t>
      </w:r>
      <w:r w:rsidR="00B318FF">
        <w:rPr>
          <w:sz w:val="24"/>
          <w:szCs w:val="24"/>
        </w:rPr>
        <w:t xml:space="preserve"> (только по территор</w:t>
      </w:r>
      <w:proofErr w:type="gramStart"/>
      <w:r w:rsidR="00B318FF">
        <w:rPr>
          <w:sz w:val="24"/>
          <w:szCs w:val="24"/>
        </w:rPr>
        <w:t>ии аэ</w:t>
      </w:r>
      <w:proofErr w:type="gramEnd"/>
      <w:r w:rsidR="00B318FF">
        <w:rPr>
          <w:sz w:val="24"/>
          <w:szCs w:val="24"/>
        </w:rPr>
        <w:t>ропорта)</w:t>
      </w:r>
      <w:r w:rsidRPr="0016276D">
        <w:rPr>
          <w:sz w:val="24"/>
          <w:szCs w:val="24"/>
        </w:rPr>
        <w:t>, а также при транспортировании всеми видами транспорта (с незаполненной цистерной).</w:t>
      </w:r>
    </w:p>
    <w:p w:rsidR="00F3548B" w:rsidRDefault="00F3548B" w:rsidP="00F3548B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  <w:lang w:val="en-US"/>
        </w:rPr>
      </w:pPr>
      <w:r w:rsidRPr="0016276D">
        <w:rPr>
          <w:b/>
          <w:color w:val="000000"/>
          <w:sz w:val="24"/>
          <w:szCs w:val="24"/>
        </w:rPr>
        <w:t>Требования к эргономике АТЗ</w:t>
      </w:r>
      <w:r>
        <w:rPr>
          <w:b/>
          <w:sz w:val="24"/>
          <w:szCs w:val="24"/>
        </w:rPr>
        <w:t>.</w:t>
      </w:r>
    </w:p>
    <w:p w:rsidR="0080496C" w:rsidRPr="003C1720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3C1720">
        <w:rPr>
          <w:sz w:val="24"/>
          <w:szCs w:val="24"/>
        </w:rPr>
        <w:t xml:space="preserve">Конструкция АТЗ обеспечивает </w:t>
      </w:r>
      <w:r w:rsidRPr="00ED0CC9">
        <w:rPr>
          <w:sz w:val="24"/>
          <w:szCs w:val="24"/>
        </w:rPr>
        <w:t>выполнение требований эргономики по</w:t>
      </w:r>
      <w:r w:rsidR="00E65D94">
        <w:rPr>
          <w:sz w:val="24"/>
          <w:szCs w:val="24"/>
        </w:rPr>
        <w:t xml:space="preserve">   </w:t>
      </w:r>
      <w:r w:rsidR="00287D75">
        <w:rPr>
          <w:sz w:val="24"/>
          <w:szCs w:val="24"/>
        </w:rPr>
        <w:t xml:space="preserve">  </w:t>
      </w:r>
      <w:r w:rsidR="00E65D94">
        <w:rPr>
          <w:sz w:val="24"/>
          <w:szCs w:val="24"/>
        </w:rPr>
        <w:t xml:space="preserve">           ГОСТ </w:t>
      </w:r>
      <w:r w:rsidRPr="00ED0CC9">
        <w:rPr>
          <w:sz w:val="24"/>
          <w:szCs w:val="24"/>
        </w:rPr>
        <w:t>12.2.033 и учитывает антропометрические параметры</w:t>
      </w:r>
      <w:r w:rsidRPr="003C1720">
        <w:rPr>
          <w:sz w:val="24"/>
          <w:szCs w:val="24"/>
        </w:rPr>
        <w:t xml:space="preserve"> водителя-оператора по </w:t>
      </w:r>
      <w:r w:rsidR="00E65D94">
        <w:rPr>
          <w:sz w:val="24"/>
          <w:szCs w:val="24"/>
        </w:rPr>
        <w:t xml:space="preserve">  </w:t>
      </w:r>
      <w:r w:rsidR="00287D75">
        <w:rPr>
          <w:sz w:val="24"/>
          <w:szCs w:val="24"/>
        </w:rPr>
        <w:t xml:space="preserve"> </w:t>
      </w:r>
      <w:r w:rsidR="00E65D94">
        <w:rPr>
          <w:sz w:val="24"/>
          <w:szCs w:val="24"/>
        </w:rPr>
        <w:t xml:space="preserve"> </w:t>
      </w:r>
      <w:r w:rsidRPr="003C1720">
        <w:rPr>
          <w:sz w:val="24"/>
          <w:szCs w:val="24"/>
        </w:rPr>
        <w:t>ГОСТ 12.2.049.</w:t>
      </w:r>
    </w:p>
    <w:p w:rsidR="0080496C" w:rsidRPr="003C1720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3C1720">
        <w:rPr>
          <w:sz w:val="24"/>
          <w:szCs w:val="24"/>
        </w:rPr>
        <w:t>Размещение приборов и органов управления обеспечивает возможность работы водител</w:t>
      </w:r>
      <w:r w:rsidR="00E65D94">
        <w:rPr>
          <w:sz w:val="24"/>
          <w:szCs w:val="24"/>
        </w:rPr>
        <w:t>я</w:t>
      </w:r>
      <w:r w:rsidRPr="003C1720">
        <w:rPr>
          <w:sz w:val="24"/>
          <w:szCs w:val="24"/>
        </w:rPr>
        <w:t>-оператор</w:t>
      </w:r>
      <w:r w:rsidR="00E65D94">
        <w:rPr>
          <w:sz w:val="24"/>
          <w:szCs w:val="24"/>
        </w:rPr>
        <w:t>а</w:t>
      </w:r>
      <w:r w:rsidRPr="003C1720">
        <w:rPr>
          <w:sz w:val="24"/>
          <w:szCs w:val="24"/>
        </w:rPr>
        <w:t xml:space="preserve"> в любых метеорологических условиях, </w:t>
      </w:r>
      <w:r w:rsidR="00757B8E">
        <w:rPr>
          <w:sz w:val="24"/>
          <w:szCs w:val="24"/>
        </w:rPr>
        <w:t xml:space="preserve"> </w:t>
      </w:r>
      <w:r w:rsidRPr="003C1720">
        <w:rPr>
          <w:sz w:val="24"/>
          <w:szCs w:val="24"/>
        </w:rPr>
        <w:t xml:space="preserve">днем и ночью. С рабочего места оператора обеспечивается </w:t>
      </w:r>
      <w:r>
        <w:rPr>
          <w:sz w:val="24"/>
          <w:szCs w:val="24"/>
        </w:rPr>
        <w:t>достаточный обзор</w:t>
      </w:r>
      <w:r w:rsidRPr="003C1720">
        <w:rPr>
          <w:sz w:val="24"/>
          <w:szCs w:val="24"/>
        </w:rPr>
        <w:t xml:space="preserve"> органов управления и контроля оборудования АТЗ при выполнении рабо</w:t>
      </w:r>
      <w:r>
        <w:rPr>
          <w:sz w:val="24"/>
          <w:szCs w:val="24"/>
        </w:rPr>
        <w:t>чих операций налива и слива топлива</w:t>
      </w:r>
      <w:r w:rsidRPr="003C1720">
        <w:rPr>
          <w:sz w:val="24"/>
          <w:szCs w:val="24"/>
        </w:rPr>
        <w:t>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3C1720">
        <w:rPr>
          <w:sz w:val="24"/>
          <w:szCs w:val="24"/>
        </w:rPr>
        <w:t xml:space="preserve">Рабочие места при техническом обслуживании и применении АТЗ оборудованы с учетом антропометрических </w:t>
      </w:r>
      <w:r w:rsidR="00E65D94">
        <w:rPr>
          <w:sz w:val="24"/>
          <w:szCs w:val="24"/>
        </w:rPr>
        <w:t>параметров</w:t>
      </w:r>
      <w:r w:rsidRPr="003C1720">
        <w:rPr>
          <w:sz w:val="24"/>
          <w:szCs w:val="24"/>
        </w:rPr>
        <w:t xml:space="preserve"> человека в зимней форме одежды по </w:t>
      </w:r>
      <w:r w:rsidR="00E65D94">
        <w:rPr>
          <w:sz w:val="24"/>
          <w:szCs w:val="24"/>
        </w:rPr>
        <w:t xml:space="preserve">       </w:t>
      </w:r>
      <w:r w:rsidR="00287D75">
        <w:rPr>
          <w:sz w:val="24"/>
          <w:szCs w:val="24"/>
        </w:rPr>
        <w:t xml:space="preserve"> </w:t>
      </w:r>
      <w:r w:rsidR="00E65D94">
        <w:rPr>
          <w:sz w:val="24"/>
          <w:szCs w:val="24"/>
        </w:rPr>
        <w:t xml:space="preserve">      </w:t>
      </w:r>
      <w:r w:rsidRPr="003C1720">
        <w:rPr>
          <w:sz w:val="24"/>
          <w:szCs w:val="24"/>
        </w:rPr>
        <w:t>ГОСТ</w:t>
      </w:r>
      <w:r w:rsidRPr="0016276D">
        <w:rPr>
          <w:sz w:val="24"/>
          <w:szCs w:val="24"/>
        </w:rPr>
        <w:t xml:space="preserve"> В 21114.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Усилия, прилагаемые к органам управления, размещение, размеры и форма органов управления соответствуют требованиям ОТТ 1.1.2.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Показатели освещенности на рабочих местах соответствуют ГОСТ В 21117.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Предельно допустимые значения вибраций на рабочих местах соответствуют               ГОСТ В 21951.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Предельно допустимые концентрации в воздухе на рабочих местах основных компонентов отработавших газов не превышают требований по ГОСТ В 23186, паров горюче-смазочных материалов  ГОСТ В 23185, окиси углерода по ГОСТ В 21116.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соответствует требованиям технической эстетики, регламентированной ОТТ 1.1.2 и ОТТ 2.1.5 (ч.2).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Усилия, прикладываемые к рычагам управления, штурвалам, задвижкам и другим элементам управления технологического и специального оборудования для выполнения рабочих операций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не превышают 150 Н, а масса часто снимаемых </w:t>
      </w:r>
      <w:r w:rsidR="00E65D94" w:rsidRPr="0016276D">
        <w:rPr>
          <w:sz w:val="24"/>
          <w:szCs w:val="24"/>
        </w:rPr>
        <w:t xml:space="preserve">без применения средств механизации </w:t>
      </w:r>
      <w:r w:rsidRPr="0016276D">
        <w:rPr>
          <w:sz w:val="24"/>
          <w:szCs w:val="24"/>
        </w:rPr>
        <w:t>сборочных единиц</w:t>
      </w:r>
      <w:r w:rsidR="00757B8E">
        <w:rPr>
          <w:sz w:val="24"/>
          <w:szCs w:val="24"/>
        </w:rPr>
        <w:t xml:space="preserve"> не превышает</w:t>
      </w:r>
      <w:r w:rsidRPr="0016276D">
        <w:rPr>
          <w:sz w:val="24"/>
          <w:szCs w:val="24"/>
        </w:rPr>
        <w:t xml:space="preserve"> –  30 кг.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Сборочные единицы, узлы и агрегаты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массой от 15 до 30 кг, снятие которых предусмотрено вручную, снабжены надежными и удобными устройствами для их захвата и перемещения.</w:t>
      </w:r>
      <w:r w:rsidRPr="0016276D">
        <w:rPr>
          <w:b/>
          <w:sz w:val="24"/>
          <w:szCs w:val="24"/>
        </w:rPr>
        <w:t xml:space="preserve"> </w:t>
      </w:r>
      <w:r w:rsidRPr="0016276D">
        <w:rPr>
          <w:sz w:val="24"/>
          <w:szCs w:val="24"/>
        </w:rPr>
        <w:t xml:space="preserve">Сборочные единицы, узлы и агрегаты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, имеющие массу более 30 кг, </w:t>
      </w:r>
      <w:r w:rsidR="00757B8E">
        <w:rPr>
          <w:color w:val="000000"/>
          <w:sz w:val="24"/>
          <w:szCs w:val="24"/>
        </w:rPr>
        <w:t xml:space="preserve">должны быть </w:t>
      </w:r>
      <w:r w:rsidRPr="0016276D">
        <w:rPr>
          <w:sz w:val="24"/>
          <w:szCs w:val="24"/>
        </w:rPr>
        <w:t xml:space="preserve">снабжены </w:t>
      </w:r>
      <w:r w:rsidR="00024E6D">
        <w:rPr>
          <w:sz w:val="24"/>
          <w:szCs w:val="24"/>
        </w:rPr>
        <w:t xml:space="preserve">грузозахватными </w:t>
      </w:r>
      <w:r w:rsidRPr="0016276D">
        <w:rPr>
          <w:sz w:val="24"/>
          <w:szCs w:val="24"/>
        </w:rPr>
        <w:t>приспособлениями (рым-болты</w:t>
      </w:r>
      <w:r w:rsidR="00024E6D">
        <w:rPr>
          <w:sz w:val="24"/>
          <w:szCs w:val="24"/>
        </w:rPr>
        <w:t>,</w:t>
      </w:r>
      <w:r w:rsidRPr="0016276D">
        <w:rPr>
          <w:sz w:val="24"/>
          <w:szCs w:val="24"/>
        </w:rPr>
        <w:t xml:space="preserve"> проушины</w:t>
      </w:r>
      <w:r w:rsidR="00024E6D">
        <w:rPr>
          <w:sz w:val="24"/>
          <w:szCs w:val="24"/>
        </w:rPr>
        <w:t xml:space="preserve"> и т.д.</w:t>
      </w:r>
      <w:r w:rsidRPr="0016276D">
        <w:rPr>
          <w:sz w:val="24"/>
          <w:szCs w:val="24"/>
        </w:rPr>
        <w:t xml:space="preserve">) для присоединения к крюкам (захватам) </w:t>
      </w:r>
      <w:proofErr w:type="spellStart"/>
      <w:r w:rsidRPr="0016276D">
        <w:rPr>
          <w:sz w:val="24"/>
          <w:szCs w:val="24"/>
        </w:rPr>
        <w:t>чалочных</w:t>
      </w:r>
      <w:proofErr w:type="spellEnd"/>
      <w:r w:rsidRPr="0016276D">
        <w:rPr>
          <w:sz w:val="24"/>
          <w:szCs w:val="24"/>
        </w:rPr>
        <w:t xml:space="preserve"> (грузоподъемных) средств, с указанием величины поднимаемой массы.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Для обеспечения удобства демонтажа (монтажа) сборочных единиц, узлов и агрегатов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>, имеющих массу более 30 кг, в его конструкции предусмотрены направляющие элементы.</w:t>
      </w:r>
    </w:p>
    <w:p w:rsidR="00230545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Органы управления технологического и специального оборудования для выполнения рабочих операций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снабжены надписями на русском языке, поясняющими их назначение и указывающими рабочее положение (в соответствии со схемой технологического оборудования). 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Пульты и органы управления размещены в доступном для обзора месте и имеют освещение для работы в темное время суток с о</w:t>
      </w:r>
      <w:r w:rsidR="00E65D94">
        <w:rPr>
          <w:sz w:val="24"/>
          <w:szCs w:val="24"/>
        </w:rPr>
        <w:t>свещенностью в основном режиме</w:t>
      </w:r>
      <w:r w:rsidRPr="0016276D">
        <w:rPr>
          <w:sz w:val="24"/>
          <w:szCs w:val="24"/>
        </w:rPr>
        <w:t xml:space="preserve"> не менее 75 лк</w:t>
      </w:r>
      <w:r w:rsidR="007269D9">
        <w:rPr>
          <w:sz w:val="24"/>
          <w:szCs w:val="24"/>
        </w:rPr>
        <w:t>.</w:t>
      </w:r>
    </w:p>
    <w:p w:rsidR="0080496C" w:rsidRPr="0016276D" w:rsidRDefault="0080496C" w:rsidP="00995737">
      <w:pPr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Управление рабочими операциями просто</w:t>
      </w:r>
      <w:r w:rsidR="00E65D94">
        <w:rPr>
          <w:sz w:val="24"/>
          <w:szCs w:val="24"/>
        </w:rPr>
        <w:t>е</w:t>
      </w:r>
      <w:r w:rsidRPr="0016276D">
        <w:rPr>
          <w:sz w:val="24"/>
          <w:szCs w:val="24"/>
        </w:rPr>
        <w:t>, удобно</w:t>
      </w:r>
      <w:r w:rsidR="00E65D94">
        <w:rPr>
          <w:sz w:val="24"/>
          <w:szCs w:val="24"/>
        </w:rPr>
        <w:t>е</w:t>
      </w:r>
      <w:r w:rsidRPr="0016276D">
        <w:rPr>
          <w:sz w:val="24"/>
          <w:szCs w:val="24"/>
        </w:rPr>
        <w:t>, легко запоминается и выполняется в минимальные сроки.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Органы управления технологическим и специальным оборудованием для выполнения рабочих операций АТЗ размещены в специальных отсеках и отвечают следующим требованиям: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- рычаги управления и маховики, предназначенные для ступенчатых переключений</w:t>
      </w:r>
      <w:r>
        <w:rPr>
          <w:color w:val="000000"/>
          <w:sz w:val="24"/>
          <w:szCs w:val="24"/>
        </w:rPr>
        <w:t>,</w:t>
      </w:r>
      <w:r w:rsidRPr="0016276D">
        <w:rPr>
          <w:color w:val="000000"/>
          <w:sz w:val="24"/>
          <w:szCs w:val="24"/>
        </w:rPr>
        <w:t xml:space="preserve"> имеют надежную фиксацию и обозначения промежуточных положений;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- конечные положения рычагов управления четко обозначены и ограничены стопором (упором);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- форма и размеры элементов органов управления обеспечивают надежный захват их </w:t>
      </w:r>
      <w:r w:rsidRPr="0016276D">
        <w:rPr>
          <w:color w:val="000000"/>
          <w:sz w:val="24"/>
          <w:szCs w:val="24"/>
        </w:rPr>
        <w:lastRenderedPageBreak/>
        <w:t>руками оператора в индивидуальных средствах защиты.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Органы управления в местах контакта с руками оператора выполнены из материалов, не имеющих вредного (токсичного) влияния на человека.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При выполнении монтажно-демонтажных работ технологического и специального оборудования для выполнения рабочих операций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обслуживающий расчет пользуется только штатным инструментом, а усилия, прилагаемые к нему в процессе работы, не превышают 150 Н.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>Переключатели, выключатели, кнопки и т.п., применение которых обусловлено особыми правилами, снабжены блокировочными предохранительными устройствами, предохраняющими их от случайного включения или выключения.</w:t>
      </w:r>
    </w:p>
    <w:p w:rsidR="0080496C" w:rsidRPr="006F180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Предупреждающие и аварийные звуковые сигналы на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непрерывны в допустимых для человеческого слуха пределах звуковых частот.</w:t>
      </w:r>
    </w:p>
    <w:p w:rsidR="00F3548B" w:rsidRDefault="00847036" w:rsidP="00F3548B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  <w:lang w:val="en-US"/>
        </w:rPr>
      </w:pPr>
      <w:r w:rsidRPr="0016276D">
        <w:rPr>
          <w:b/>
          <w:sz w:val="24"/>
          <w:szCs w:val="24"/>
        </w:rPr>
        <w:t>Требования к технологичности АТЗ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Производственная технологичность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обеспечивает </w:t>
      </w:r>
      <w:r>
        <w:rPr>
          <w:sz w:val="24"/>
          <w:szCs w:val="24"/>
        </w:rPr>
        <w:t>его</w:t>
      </w:r>
      <w:r w:rsidRPr="0016276D">
        <w:rPr>
          <w:sz w:val="24"/>
          <w:szCs w:val="24"/>
        </w:rPr>
        <w:t xml:space="preserve"> производство с заданными тактико-техническими требованиями серийного изготовления, а эксплуатационная технологичность обеспечивает (при минимальных затратах) его ремонт и техническое обслуживание в установленное время.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Производственная технологичность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обеспечивает возможность ремонта и технического обслуживания с использованием подвижных  средств технического обслуживания и ремонта.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Производственная технологичность составных частей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учитывает специфику производства и сборки на предприятиях–изготовителях. Отработка конструкции составных частей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на технологичность при изготовлении и ремонте выполнена на этапе разработки рабочей конструкторской документации.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Размещение технологического и специального оборудования для выполнения рабочих операций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выполнено ко</w:t>
      </w:r>
      <w:r>
        <w:rPr>
          <w:sz w:val="24"/>
          <w:szCs w:val="24"/>
        </w:rPr>
        <w:t>мпактным, обеспечивающим доступ</w:t>
      </w:r>
      <w:r w:rsidRPr="0016276D">
        <w:rPr>
          <w:sz w:val="24"/>
          <w:szCs w:val="24"/>
        </w:rPr>
        <w:t xml:space="preserve"> ко всем узлам и агрегатам для их осмотра, монтажа, демонтажа и ремонта. В конструкции отсутствуют места и зоны, труднодоступные для чистки и мойки.</w:t>
      </w:r>
    </w:p>
    <w:p w:rsidR="0080496C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Компоновка технологического и специального оборудования для выполнения рабочих операций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не снижает ходовых каче</w:t>
      </w:r>
      <w:proofErr w:type="gramStart"/>
      <w:r w:rsidRPr="0016276D">
        <w:rPr>
          <w:sz w:val="24"/>
          <w:szCs w:val="24"/>
        </w:rPr>
        <w:t>ств тр</w:t>
      </w:r>
      <w:proofErr w:type="gramEnd"/>
      <w:r w:rsidRPr="0016276D">
        <w:rPr>
          <w:sz w:val="24"/>
          <w:szCs w:val="24"/>
        </w:rPr>
        <w:t>анспортной базы и не затруд</w:t>
      </w:r>
      <w:r w:rsidR="00E65D94">
        <w:rPr>
          <w:sz w:val="24"/>
          <w:szCs w:val="24"/>
        </w:rPr>
        <w:t>няет её</w:t>
      </w:r>
      <w:r w:rsidRPr="0016276D">
        <w:rPr>
          <w:sz w:val="24"/>
          <w:szCs w:val="24"/>
        </w:rPr>
        <w:t xml:space="preserve"> техническое обслуживание.</w:t>
      </w:r>
    </w:p>
    <w:p w:rsidR="00F3548B" w:rsidRPr="0063717E" w:rsidRDefault="00847036" w:rsidP="00F3548B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  <w:lang w:val="en-US"/>
        </w:rPr>
      </w:pPr>
      <w:r w:rsidRPr="0063717E">
        <w:rPr>
          <w:b/>
          <w:bCs/>
          <w:sz w:val="24"/>
          <w:szCs w:val="24"/>
        </w:rPr>
        <w:t>Маркировка АТЗ</w:t>
      </w:r>
    </w:p>
    <w:p w:rsidR="00CD02D9" w:rsidRPr="0063717E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63717E">
        <w:rPr>
          <w:sz w:val="24"/>
          <w:szCs w:val="24"/>
        </w:rPr>
        <w:t>АТЗ имеет табличку изготовителя, которая размещена в удобном для считывания месте на правой боковине в нижней части дверного проёма рядом с табличкой изготовителя шасси.</w:t>
      </w:r>
    </w:p>
    <w:p w:rsidR="00CD02D9" w:rsidRPr="0063717E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63717E">
        <w:rPr>
          <w:sz w:val="24"/>
          <w:szCs w:val="24"/>
        </w:rPr>
        <w:t>Табличка изготовителя прямоугольной формы со следующей информацией на русском языке:</w:t>
      </w:r>
    </w:p>
    <w:p w:rsidR="00CD02D9" w:rsidRPr="0063717E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63717E">
        <w:rPr>
          <w:sz w:val="24"/>
          <w:szCs w:val="24"/>
        </w:rPr>
        <w:t>- наименование изготовителя;</w:t>
      </w:r>
    </w:p>
    <w:p w:rsidR="00CD02D9" w:rsidRPr="0063717E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63717E">
        <w:rPr>
          <w:sz w:val="24"/>
          <w:szCs w:val="24"/>
        </w:rPr>
        <w:t>- технически допустимая максимальная масса транспортного средства;</w:t>
      </w:r>
    </w:p>
    <w:p w:rsidR="00CD02D9" w:rsidRPr="0063717E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63717E">
        <w:rPr>
          <w:sz w:val="24"/>
          <w:szCs w:val="24"/>
        </w:rPr>
        <w:t xml:space="preserve">- технически допустимая максимальная масса автопоезда, если транспортное </w:t>
      </w:r>
      <w:r w:rsidR="004C3A66" w:rsidRPr="0063717E">
        <w:rPr>
          <w:sz w:val="24"/>
          <w:szCs w:val="24"/>
        </w:rPr>
        <w:t>средство будет</w:t>
      </w:r>
      <w:r w:rsidRPr="0063717E">
        <w:rPr>
          <w:sz w:val="24"/>
          <w:szCs w:val="24"/>
        </w:rPr>
        <w:t xml:space="preserve"> использовано для буксировки прицепа (полуприцепа) </w:t>
      </w:r>
      <w:r w:rsidR="004C3A66" w:rsidRPr="0063717E">
        <w:rPr>
          <w:sz w:val="24"/>
          <w:szCs w:val="24"/>
        </w:rPr>
        <w:t>или</w:t>
      </w:r>
      <w:r w:rsidRPr="0063717E">
        <w:rPr>
          <w:sz w:val="24"/>
          <w:szCs w:val="24"/>
        </w:rPr>
        <w:t xml:space="preserve"> буксировка прицепа (полуприцепа) не предусмотрена;</w:t>
      </w:r>
    </w:p>
    <w:p w:rsidR="00CD02D9" w:rsidRPr="0063717E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63717E">
        <w:rPr>
          <w:sz w:val="24"/>
          <w:szCs w:val="24"/>
        </w:rPr>
        <w:t>- технически допустимая максимальная осевая масса, приходящаяся на каждую из осей транспортного средства, начиная с передней;</w:t>
      </w:r>
    </w:p>
    <w:p w:rsidR="00CD02D9" w:rsidRPr="000607EF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63717E">
        <w:rPr>
          <w:sz w:val="24"/>
          <w:szCs w:val="24"/>
        </w:rPr>
        <w:t>- номер одобрения типа транспортного средства (одобрения типа шасси) – номер одобрения типа транспортного средства;</w:t>
      </w:r>
    </w:p>
    <w:p w:rsidR="00CD02D9" w:rsidRPr="000607EF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0607EF">
        <w:rPr>
          <w:sz w:val="24"/>
          <w:szCs w:val="24"/>
        </w:rPr>
        <w:t>- идентификационный номер транспортного средства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Высота букв и цифр не менее 4 мм. </w:t>
      </w:r>
    </w:p>
    <w:p w:rsidR="00CD02D9" w:rsidRPr="000607EF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0607EF">
        <w:rPr>
          <w:sz w:val="24"/>
          <w:szCs w:val="24"/>
        </w:rPr>
        <w:t>На каждом транспортном средстве изготовителем нанесен идентификационный номер, который является уникальным в течени</w:t>
      </w:r>
      <w:proofErr w:type="gramStart"/>
      <w:r w:rsidRPr="000607EF">
        <w:rPr>
          <w:sz w:val="24"/>
          <w:szCs w:val="24"/>
        </w:rPr>
        <w:t>и</w:t>
      </w:r>
      <w:proofErr w:type="gramEnd"/>
      <w:r w:rsidRPr="000607EF">
        <w:rPr>
          <w:sz w:val="24"/>
          <w:szCs w:val="24"/>
        </w:rPr>
        <w:t xml:space="preserve"> </w:t>
      </w:r>
      <w:r w:rsidR="004C3A66">
        <w:rPr>
          <w:sz w:val="24"/>
          <w:szCs w:val="24"/>
        </w:rPr>
        <w:t xml:space="preserve">не менее </w:t>
      </w:r>
      <w:r w:rsidRPr="000607EF">
        <w:rPr>
          <w:sz w:val="24"/>
          <w:szCs w:val="24"/>
        </w:rPr>
        <w:t xml:space="preserve"> 30 лет.</w:t>
      </w:r>
    </w:p>
    <w:p w:rsidR="00CD02D9" w:rsidRPr="000607EF" w:rsidRDefault="00CD02D9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0607EF">
        <w:rPr>
          <w:sz w:val="24"/>
          <w:szCs w:val="24"/>
        </w:rPr>
        <w:t>Содержание идентификационного номера транспортного средства</w:t>
      </w:r>
      <w:r w:rsidR="0063717E">
        <w:rPr>
          <w:sz w:val="24"/>
          <w:szCs w:val="24"/>
        </w:rPr>
        <w:t>:</w:t>
      </w:r>
    </w:p>
    <w:p w:rsidR="00CD02D9" w:rsidRDefault="00CD02D9" w:rsidP="0063717E">
      <w:pPr>
        <w:numPr>
          <w:ilvl w:val="0"/>
          <w:numId w:val="39"/>
        </w:numPr>
        <w:shd w:val="clear" w:color="auto" w:fill="FFFFFF"/>
        <w:ind w:right="283"/>
        <w:jc w:val="both"/>
        <w:rPr>
          <w:sz w:val="24"/>
          <w:szCs w:val="24"/>
        </w:rPr>
      </w:pPr>
      <w:r w:rsidRPr="000607EF">
        <w:rPr>
          <w:sz w:val="24"/>
          <w:szCs w:val="24"/>
        </w:rPr>
        <w:t xml:space="preserve">Идентификационный номер содержит 17 знаков, в качестве которых </w:t>
      </w:r>
      <w:r w:rsidRPr="000607EF">
        <w:rPr>
          <w:sz w:val="24"/>
          <w:szCs w:val="24"/>
        </w:rPr>
        <w:lastRenderedPageBreak/>
        <w:t>используются арабские цифры от 0 до 9 и буквы латинского алфавита, за исключение</w:t>
      </w:r>
      <w:r w:rsidR="004C3A66">
        <w:rPr>
          <w:sz w:val="24"/>
          <w:szCs w:val="24"/>
        </w:rPr>
        <w:t>м</w:t>
      </w:r>
      <w:r w:rsidRPr="000607EF">
        <w:rPr>
          <w:sz w:val="24"/>
          <w:szCs w:val="24"/>
        </w:rPr>
        <w:t xml:space="preserve"> I, O и Q .</w:t>
      </w:r>
    </w:p>
    <w:p w:rsidR="00FA3CBA" w:rsidRPr="000607EF" w:rsidRDefault="00FA3CBA" w:rsidP="00FA3CBA">
      <w:pPr>
        <w:numPr>
          <w:ilvl w:val="0"/>
          <w:numId w:val="39"/>
        </w:numPr>
        <w:shd w:val="clear" w:color="auto" w:fill="FFFFFF"/>
        <w:ind w:right="283"/>
        <w:jc w:val="both"/>
        <w:rPr>
          <w:sz w:val="24"/>
          <w:szCs w:val="24"/>
        </w:rPr>
      </w:pPr>
      <w:r w:rsidRPr="000607EF">
        <w:rPr>
          <w:sz w:val="24"/>
          <w:szCs w:val="24"/>
        </w:rPr>
        <w:t>На первых трех позициях идентификационного номера приведен международный идентификационный код изготовителя. Учет и контроль присвоения международного идентификационного кода изготовителя находится в компетенции Международной организации по стандартизации. Присвоение международных идентификационных кодов изготовителям осуществляется компетентным органом страны, на территории которой изготовитель зарегистрирован как физическое лицо.</w:t>
      </w:r>
    </w:p>
    <w:p w:rsidR="00FA3CBA" w:rsidRPr="000607EF" w:rsidRDefault="00FA3CBA" w:rsidP="00FA3CBA">
      <w:pPr>
        <w:numPr>
          <w:ilvl w:val="0"/>
          <w:numId w:val="39"/>
        </w:numPr>
        <w:shd w:val="clear" w:color="auto" w:fill="FFFFFF"/>
        <w:ind w:right="283"/>
        <w:jc w:val="both"/>
        <w:rPr>
          <w:sz w:val="24"/>
          <w:szCs w:val="24"/>
        </w:rPr>
      </w:pPr>
      <w:r w:rsidRPr="000607EF">
        <w:rPr>
          <w:sz w:val="24"/>
          <w:szCs w:val="24"/>
        </w:rPr>
        <w:t>Позиция идентификационного номера с 4-й по 9-ю включительно используется для кодирования основных признаков транспортного средства. Выбор знаков для кодирования и их последовательность определяется изготовителем.</w:t>
      </w:r>
    </w:p>
    <w:p w:rsidR="00FA3CBA" w:rsidRPr="000607EF" w:rsidRDefault="00FA3CBA" w:rsidP="00FA3CBA">
      <w:pPr>
        <w:numPr>
          <w:ilvl w:val="0"/>
          <w:numId w:val="39"/>
        </w:numPr>
        <w:shd w:val="clear" w:color="auto" w:fill="FFFFFF"/>
        <w:ind w:right="283"/>
        <w:jc w:val="both"/>
        <w:rPr>
          <w:sz w:val="24"/>
          <w:szCs w:val="24"/>
        </w:rPr>
      </w:pPr>
      <w:r w:rsidRPr="000607EF">
        <w:rPr>
          <w:sz w:val="24"/>
          <w:szCs w:val="24"/>
        </w:rPr>
        <w:t>На 10-й позиции идентификационного номера изготовитель указывает год выпуска или модельный год транспортного средства. Коды для обозначения года выпуска или модельного года должны присваиваться в соответствии с таблицей 1.</w:t>
      </w:r>
    </w:p>
    <w:p w:rsidR="00FA3CBA" w:rsidRPr="000607EF" w:rsidRDefault="00FA3CBA" w:rsidP="00FA3CBA">
      <w:pPr>
        <w:numPr>
          <w:ilvl w:val="0"/>
          <w:numId w:val="39"/>
        </w:numPr>
        <w:shd w:val="clear" w:color="auto" w:fill="FFFFFF"/>
        <w:ind w:right="283"/>
        <w:jc w:val="both"/>
        <w:rPr>
          <w:sz w:val="24"/>
          <w:szCs w:val="24"/>
        </w:rPr>
      </w:pPr>
      <w:r w:rsidRPr="000607EF">
        <w:rPr>
          <w:sz w:val="24"/>
          <w:szCs w:val="24"/>
        </w:rPr>
        <w:t>На 11-й позиции идентификационного номера изготовитель может указать код сборочного завода.</w:t>
      </w:r>
    </w:p>
    <w:p w:rsidR="00FA3CBA" w:rsidRPr="000607EF" w:rsidRDefault="00FA3CBA" w:rsidP="00FA3CBA">
      <w:pPr>
        <w:numPr>
          <w:ilvl w:val="0"/>
          <w:numId w:val="39"/>
        </w:numPr>
        <w:shd w:val="clear" w:color="auto" w:fill="FFFFFF"/>
        <w:ind w:right="283"/>
        <w:jc w:val="both"/>
        <w:rPr>
          <w:sz w:val="24"/>
          <w:szCs w:val="24"/>
        </w:rPr>
      </w:pPr>
      <w:r w:rsidRPr="000607EF">
        <w:rPr>
          <w:sz w:val="24"/>
          <w:szCs w:val="24"/>
        </w:rPr>
        <w:t xml:space="preserve">Если изготовитель выпускает менее 500 </w:t>
      </w:r>
      <w:proofErr w:type="gramStart"/>
      <w:r w:rsidRPr="000607EF">
        <w:rPr>
          <w:sz w:val="24"/>
          <w:szCs w:val="24"/>
        </w:rPr>
        <w:t>транспортных</w:t>
      </w:r>
      <w:proofErr w:type="gramEnd"/>
      <w:r w:rsidRPr="000607EF">
        <w:rPr>
          <w:sz w:val="24"/>
          <w:szCs w:val="24"/>
        </w:rPr>
        <w:t xml:space="preserve"> в год, в этом случае 12-й, 13-й и 14-й знаки идентификационного номера присваиваются компетентным органом страны, на территории которой изготовитель зарегистрирован как физическое лицо.</w:t>
      </w:r>
    </w:p>
    <w:p w:rsidR="00FA3CBA" w:rsidRDefault="00FA3CBA" w:rsidP="00FA3CBA">
      <w:pPr>
        <w:numPr>
          <w:ilvl w:val="0"/>
          <w:numId w:val="39"/>
        </w:numPr>
        <w:shd w:val="clear" w:color="auto" w:fill="FFFFFF"/>
        <w:ind w:right="283"/>
        <w:jc w:val="both"/>
        <w:rPr>
          <w:sz w:val="24"/>
          <w:szCs w:val="24"/>
        </w:rPr>
      </w:pPr>
      <w:r w:rsidRPr="000607EF">
        <w:rPr>
          <w:sz w:val="24"/>
          <w:szCs w:val="24"/>
        </w:rPr>
        <w:t xml:space="preserve">Позиции идентификационного номера 15-й по 17-й включительно заполняются арабскими </w:t>
      </w:r>
      <w:proofErr w:type="gramStart"/>
      <w:r w:rsidRPr="000607EF">
        <w:rPr>
          <w:sz w:val="24"/>
          <w:szCs w:val="24"/>
        </w:rPr>
        <w:t>цифрами</w:t>
      </w:r>
      <w:proofErr w:type="gramEnd"/>
      <w:r w:rsidRPr="000607EF">
        <w:rPr>
          <w:sz w:val="24"/>
          <w:szCs w:val="24"/>
        </w:rPr>
        <w:t xml:space="preserve"> и обозначаю порядковый серийный номер ТС.</w:t>
      </w:r>
    </w:p>
    <w:p w:rsidR="0063717E" w:rsidRPr="000607EF" w:rsidRDefault="00FA3CBA" w:rsidP="0063717E">
      <w:pPr>
        <w:numPr>
          <w:ilvl w:val="0"/>
          <w:numId w:val="39"/>
        </w:numPr>
        <w:shd w:val="clear" w:color="auto" w:fill="FFFFFF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p w:rsidR="00366A0E" w:rsidRPr="00FA3CBA" w:rsidRDefault="00366A0E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995737" w:rsidTr="00D85171">
        <w:tc>
          <w:tcPr>
            <w:tcW w:w="579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79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79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79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79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995737" w:rsidP="00D85171">
            <w:pPr>
              <w:tabs>
                <w:tab w:val="left" w:pos="426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D85171">
              <w:rPr>
                <w:sz w:val="22"/>
                <w:szCs w:val="22"/>
                <w:lang w:val="en-US" w:eastAsia="en-US"/>
              </w:rPr>
              <w:t>17</w:t>
            </w:r>
          </w:p>
        </w:tc>
      </w:tr>
      <w:tr w:rsidR="00995737" w:rsidTr="00D85171">
        <w:tc>
          <w:tcPr>
            <w:tcW w:w="579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9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E73A02" w:rsidRDefault="00E73A02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2B482E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85171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2B482E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85171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580" w:type="dxa"/>
            <w:shd w:val="clear" w:color="auto" w:fill="auto"/>
          </w:tcPr>
          <w:p w:rsidR="00995737" w:rsidRPr="00D85171" w:rsidRDefault="002B482E" w:rsidP="00D85171">
            <w:pPr>
              <w:tabs>
                <w:tab w:val="left" w:pos="426"/>
              </w:tabs>
              <w:jc w:val="center"/>
              <w:rPr>
                <w:b/>
                <w:sz w:val="22"/>
                <w:szCs w:val="22"/>
                <w:lang w:val="en-US" w:eastAsia="en-US"/>
              </w:rPr>
            </w:pPr>
            <w:r w:rsidRPr="00D85171">
              <w:rPr>
                <w:b/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366A0E" w:rsidRDefault="00366A0E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Идентификационный номер АТЗ также нанесен непосредственн</w:t>
      </w:r>
      <w:r>
        <w:rPr>
          <w:color w:val="000000"/>
          <w:sz w:val="24"/>
          <w:szCs w:val="24"/>
        </w:rPr>
        <w:t>о на изделие (несъемную часть)</w:t>
      </w:r>
      <w:r w:rsidRPr="0016276D">
        <w:rPr>
          <w:color w:val="000000"/>
          <w:sz w:val="24"/>
          <w:szCs w:val="24"/>
        </w:rPr>
        <w:t>. Высота букв и цифр не менее 7 мм.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На горловин</w:t>
      </w:r>
      <w:r>
        <w:rPr>
          <w:color w:val="000000"/>
          <w:sz w:val="24"/>
          <w:szCs w:val="24"/>
        </w:rPr>
        <w:t xml:space="preserve">ах секций </w:t>
      </w:r>
      <w:r w:rsidRPr="0016276D">
        <w:rPr>
          <w:color w:val="000000"/>
          <w:sz w:val="24"/>
          <w:szCs w:val="24"/>
        </w:rPr>
        <w:t>цистерн</w:t>
      </w:r>
      <w:r>
        <w:rPr>
          <w:color w:val="000000"/>
          <w:sz w:val="24"/>
          <w:szCs w:val="24"/>
        </w:rPr>
        <w:t xml:space="preserve">ы </w:t>
      </w:r>
      <w:r w:rsidRPr="0016276D">
        <w:rPr>
          <w:color w:val="000000"/>
          <w:sz w:val="24"/>
          <w:szCs w:val="24"/>
        </w:rPr>
        <w:t>расположен</w:t>
      </w:r>
      <w:r>
        <w:rPr>
          <w:color w:val="000000"/>
          <w:sz w:val="24"/>
          <w:szCs w:val="24"/>
        </w:rPr>
        <w:t>ы</w:t>
      </w:r>
      <w:r w:rsidRPr="0016276D">
        <w:rPr>
          <w:color w:val="000000"/>
          <w:sz w:val="24"/>
          <w:szCs w:val="24"/>
        </w:rPr>
        <w:t xml:space="preserve"> табличк</w:t>
      </w:r>
      <w:r>
        <w:rPr>
          <w:color w:val="000000"/>
          <w:sz w:val="24"/>
          <w:szCs w:val="24"/>
        </w:rPr>
        <w:t>и</w:t>
      </w:r>
      <w:r w:rsidRPr="0016276D">
        <w:rPr>
          <w:color w:val="000000"/>
          <w:sz w:val="24"/>
          <w:szCs w:val="24"/>
        </w:rPr>
        <w:t xml:space="preserve"> с указанием: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• наименования завода-изготовителя;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• обозначени</w:t>
      </w:r>
      <w:r>
        <w:rPr>
          <w:color w:val="000000"/>
          <w:sz w:val="24"/>
          <w:szCs w:val="24"/>
        </w:rPr>
        <w:t>я</w:t>
      </w:r>
      <w:r w:rsidRPr="0016276D">
        <w:rPr>
          <w:color w:val="000000"/>
          <w:sz w:val="24"/>
          <w:szCs w:val="24"/>
        </w:rPr>
        <w:t xml:space="preserve"> чертежа на изготовление цистерны;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• надписи «Калиброванная»;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заводского номера</w:t>
      </w:r>
      <w:r w:rsidRPr="0016276D">
        <w:rPr>
          <w:color w:val="000000"/>
          <w:sz w:val="24"/>
          <w:szCs w:val="24"/>
        </w:rPr>
        <w:t>;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• года выпуска;</w:t>
      </w:r>
    </w:p>
    <w:p w:rsidR="00CD02D9" w:rsidRPr="0016276D" w:rsidRDefault="00CD02D9" w:rsidP="00995737">
      <w:pPr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Клеймение и маркировка произв</w:t>
      </w:r>
      <w:r>
        <w:rPr>
          <w:color w:val="000000"/>
          <w:sz w:val="24"/>
          <w:szCs w:val="24"/>
        </w:rPr>
        <w:t xml:space="preserve">едены </w:t>
      </w:r>
      <w:r w:rsidRPr="0016276D">
        <w:rPr>
          <w:color w:val="000000"/>
          <w:sz w:val="24"/>
          <w:szCs w:val="24"/>
        </w:rPr>
        <w:t xml:space="preserve">в соответствии с указаниями чертежей и инструкций, действующих па предприятии-изготовителе. Клейма работников </w:t>
      </w:r>
      <w:r w:rsidR="00FA3064">
        <w:rPr>
          <w:color w:val="000000"/>
          <w:sz w:val="24"/>
          <w:szCs w:val="24"/>
        </w:rPr>
        <w:t xml:space="preserve">ОТК </w:t>
      </w:r>
      <w:r w:rsidRPr="0016276D">
        <w:rPr>
          <w:color w:val="000000"/>
          <w:sz w:val="24"/>
          <w:szCs w:val="24"/>
        </w:rPr>
        <w:t>предприятия выполнены в виде любой геометрической формы, кроме круга и звёздочки. Оттиски клейм работников ОТК сообщ</w:t>
      </w:r>
      <w:r>
        <w:rPr>
          <w:color w:val="000000"/>
          <w:sz w:val="24"/>
          <w:szCs w:val="24"/>
        </w:rPr>
        <w:t>ены</w:t>
      </w:r>
      <w:r w:rsidRPr="0016276D">
        <w:rPr>
          <w:color w:val="000000"/>
          <w:sz w:val="24"/>
          <w:szCs w:val="24"/>
        </w:rPr>
        <w:t xml:space="preserve"> представителю заказчика в установленном порядке.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Способы клеймения</w:t>
      </w:r>
      <w:r>
        <w:rPr>
          <w:color w:val="000000"/>
          <w:sz w:val="24"/>
          <w:szCs w:val="24"/>
        </w:rPr>
        <w:t xml:space="preserve"> (</w:t>
      </w:r>
      <w:r w:rsidRPr="0016276D">
        <w:rPr>
          <w:color w:val="000000"/>
          <w:sz w:val="24"/>
          <w:szCs w:val="24"/>
        </w:rPr>
        <w:t xml:space="preserve">ударный, электрический, </w:t>
      </w:r>
      <w:r w:rsidR="00FA3CBA">
        <w:rPr>
          <w:color w:val="000000"/>
          <w:sz w:val="24"/>
          <w:szCs w:val="24"/>
        </w:rPr>
        <w:t>т.д.</w:t>
      </w:r>
      <w:r>
        <w:rPr>
          <w:color w:val="000000"/>
          <w:sz w:val="24"/>
          <w:szCs w:val="24"/>
        </w:rPr>
        <w:t xml:space="preserve">) </w:t>
      </w:r>
      <w:r w:rsidRPr="0016276D">
        <w:rPr>
          <w:color w:val="000000"/>
          <w:sz w:val="24"/>
          <w:szCs w:val="24"/>
        </w:rPr>
        <w:t>соответств</w:t>
      </w:r>
      <w:r>
        <w:rPr>
          <w:color w:val="000000"/>
          <w:sz w:val="24"/>
          <w:szCs w:val="24"/>
        </w:rPr>
        <w:t xml:space="preserve">уют </w:t>
      </w:r>
      <w:r w:rsidRPr="0016276D">
        <w:rPr>
          <w:color w:val="000000"/>
          <w:sz w:val="24"/>
          <w:szCs w:val="24"/>
        </w:rPr>
        <w:t xml:space="preserve">требованиям чертежа. Все клейма отчётливы. Глубина отпечатка ударного клейма </w:t>
      </w:r>
      <w:r>
        <w:rPr>
          <w:color w:val="000000"/>
          <w:sz w:val="24"/>
          <w:szCs w:val="24"/>
        </w:rPr>
        <w:t xml:space="preserve">- </w:t>
      </w:r>
      <w:r w:rsidRPr="0016276D">
        <w:rPr>
          <w:color w:val="000000"/>
          <w:sz w:val="24"/>
          <w:szCs w:val="24"/>
        </w:rPr>
        <w:t>в пределах 0,1 ...0,3 мм.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Клеймение сборочных единиц и деталей, не имеющих указания в чертежах о клеймении, выполн</w:t>
      </w:r>
      <w:r w:rsidR="00FA3CBA">
        <w:rPr>
          <w:color w:val="000000"/>
          <w:sz w:val="24"/>
          <w:szCs w:val="24"/>
        </w:rPr>
        <w:t>яется</w:t>
      </w:r>
      <w:r w:rsidRPr="0016276D">
        <w:rPr>
          <w:color w:val="000000"/>
          <w:sz w:val="24"/>
          <w:szCs w:val="24"/>
        </w:rPr>
        <w:t xml:space="preserve"> на бирках.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Таблицы и другие трафареты </w:t>
      </w:r>
      <w:r>
        <w:rPr>
          <w:color w:val="000000"/>
          <w:sz w:val="24"/>
          <w:szCs w:val="24"/>
        </w:rPr>
        <w:t xml:space="preserve">изготовлены </w:t>
      </w:r>
      <w:r w:rsidRPr="0016276D">
        <w:rPr>
          <w:color w:val="000000"/>
          <w:sz w:val="24"/>
          <w:szCs w:val="24"/>
        </w:rPr>
        <w:t xml:space="preserve">методом </w:t>
      </w:r>
      <w:proofErr w:type="spellStart"/>
      <w:r w:rsidRPr="0016276D">
        <w:rPr>
          <w:color w:val="000000"/>
          <w:sz w:val="24"/>
          <w:szCs w:val="24"/>
        </w:rPr>
        <w:t>фотохимтравления</w:t>
      </w:r>
      <w:proofErr w:type="spellEnd"/>
      <w:r w:rsidRPr="0016276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Pr="0016276D">
        <w:rPr>
          <w:color w:val="000000"/>
          <w:sz w:val="24"/>
          <w:szCs w:val="24"/>
        </w:rPr>
        <w:t xml:space="preserve">методом </w:t>
      </w:r>
      <w:proofErr w:type="spellStart"/>
      <w:r w:rsidRPr="0016276D">
        <w:rPr>
          <w:color w:val="000000"/>
          <w:sz w:val="24"/>
          <w:szCs w:val="24"/>
        </w:rPr>
        <w:t>фотохимгравирования</w:t>
      </w:r>
      <w:proofErr w:type="spellEnd"/>
      <w:r>
        <w:rPr>
          <w:color w:val="000000"/>
          <w:sz w:val="24"/>
          <w:szCs w:val="24"/>
        </w:rPr>
        <w:t>)</w:t>
      </w:r>
      <w:r w:rsidRPr="0016276D">
        <w:rPr>
          <w:color w:val="000000"/>
          <w:sz w:val="24"/>
          <w:szCs w:val="24"/>
        </w:rPr>
        <w:t xml:space="preserve"> по согласованию с представителем заказчика.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В электрооборудовании провода маркир</w:t>
      </w:r>
      <w:r>
        <w:rPr>
          <w:color w:val="000000"/>
          <w:sz w:val="24"/>
          <w:szCs w:val="24"/>
        </w:rPr>
        <w:t xml:space="preserve">ованы </w:t>
      </w:r>
      <w:r w:rsidRPr="0016276D">
        <w:rPr>
          <w:color w:val="000000"/>
          <w:sz w:val="24"/>
          <w:szCs w:val="24"/>
        </w:rPr>
        <w:t>по монтажной схеме. Маркировк</w:t>
      </w:r>
      <w:r>
        <w:rPr>
          <w:color w:val="000000"/>
          <w:sz w:val="24"/>
          <w:szCs w:val="24"/>
        </w:rPr>
        <w:t>а</w:t>
      </w:r>
      <w:r w:rsidRPr="0016276D">
        <w:rPr>
          <w:color w:val="000000"/>
          <w:sz w:val="24"/>
          <w:szCs w:val="24"/>
        </w:rPr>
        <w:t xml:space="preserve"> нан</w:t>
      </w:r>
      <w:r>
        <w:rPr>
          <w:color w:val="000000"/>
          <w:sz w:val="24"/>
          <w:szCs w:val="24"/>
        </w:rPr>
        <w:t xml:space="preserve">есена </w:t>
      </w:r>
      <w:r w:rsidRPr="0016276D">
        <w:rPr>
          <w:color w:val="000000"/>
          <w:sz w:val="24"/>
          <w:szCs w:val="24"/>
        </w:rPr>
        <w:t>по технологии завода-изготовителя.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На ответственные сборочные единицы оформлены </w:t>
      </w:r>
      <w:r w:rsidR="00FA3064" w:rsidRPr="0016276D">
        <w:rPr>
          <w:color w:val="000000"/>
          <w:sz w:val="24"/>
          <w:szCs w:val="24"/>
        </w:rPr>
        <w:t xml:space="preserve">технологические </w:t>
      </w:r>
      <w:r w:rsidRPr="0016276D">
        <w:rPr>
          <w:color w:val="000000"/>
          <w:sz w:val="24"/>
          <w:szCs w:val="24"/>
        </w:rPr>
        <w:t>паспорта, позволяющие определить фамилию исполнителя, мастера, руководящего их изготовлением или монтажом, фамилию работника ОТК, принявшего работу.</w:t>
      </w:r>
    </w:p>
    <w:p w:rsidR="00CD02D9" w:rsidRPr="0016276D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lastRenderedPageBreak/>
        <w:t>Запасные детали и сборочные единицы име</w:t>
      </w:r>
      <w:r>
        <w:rPr>
          <w:color w:val="000000"/>
          <w:sz w:val="24"/>
          <w:szCs w:val="24"/>
        </w:rPr>
        <w:t xml:space="preserve">ют </w:t>
      </w:r>
      <w:r w:rsidRPr="0016276D">
        <w:rPr>
          <w:color w:val="000000"/>
          <w:sz w:val="24"/>
          <w:szCs w:val="24"/>
        </w:rPr>
        <w:t>маркировку, соответствующую обозначению чертежа.</w:t>
      </w:r>
    </w:p>
    <w:p w:rsidR="00A7706F" w:rsidRPr="00FA3CBA" w:rsidRDefault="00CD02D9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Маркировк</w:t>
      </w:r>
      <w:r>
        <w:rPr>
          <w:color w:val="000000"/>
          <w:sz w:val="24"/>
          <w:szCs w:val="24"/>
        </w:rPr>
        <w:t>а</w:t>
      </w:r>
      <w:r w:rsidRPr="0016276D">
        <w:rPr>
          <w:color w:val="000000"/>
          <w:sz w:val="24"/>
          <w:szCs w:val="24"/>
        </w:rPr>
        <w:t xml:space="preserve"> произв</w:t>
      </w:r>
      <w:r>
        <w:rPr>
          <w:color w:val="000000"/>
          <w:sz w:val="24"/>
          <w:szCs w:val="24"/>
        </w:rPr>
        <w:t>едена</w:t>
      </w:r>
      <w:r w:rsidRPr="0016276D">
        <w:rPr>
          <w:color w:val="000000"/>
          <w:sz w:val="24"/>
          <w:szCs w:val="24"/>
        </w:rPr>
        <w:t xml:space="preserve"> способом, обеспечивающим ее сохранность</w:t>
      </w:r>
      <w:r w:rsidR="00FA3CBA">
        <w:rPr>
          <w:color w:val="000000"/>
          <w:sz w:val="24"/>
          <w:szCs w:val="24"/>
        </w:rPr>
        <w:t xml:space="preserve"> на весь срок службы изделия</w:t>
      </w:r>
      <w:r w:rsidRPr="0016276D">
        <w:rPr>
          <w:color w:val="000000"/>
          <w:sz w:val="24"/>
          <w:szCs w:val="24"/>
        </w:rPr>
        <w:t>.</w:t>
      </w:r>
    </w:p>
    <w:p w:rsidR="00F3548B" w:rsidRDefault="00847036" w:rsidP="00F3548B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  <w:lang w:val="en-US"/>
        </w:rPr>
      </w:pPr>
      <w:r w:rsidRPr="00DA0651">
        <w:rPr>
          <w:b/>
          <w:bCs/>
          <w:color w:val="000000"/>
          <w:sz w:val="24"/>
          <w:szCs w:val="24"/>
        </w:rPr>
        <w:t>Требования безопасности к АТЗ</w:t>
      </w:r>
      <w:r>
        <w:rPr>
          <w:b/>
          <w:bCs/>
          <w:color w:val="000000"/>
          <w:sz w:val="24"/>
          <w:szCs w:val="24"/>
        </w:rPr>
        <w:t>.</w:t>
      </w:r>
    </w:p>
    <w:p w:rsidR="0080496C" w:rsidRPr="0016276D" w:rsidRDefault="0080496C" w:rsidP="00995737">
      <w:pPr>
        <w:ind w:right="283" w:firstLine="567"/>
        <w:jc w:val="both"/>
        <w:rPr>
          <w:sz w:val="24"/>
          <w:szCs w:val="24"/>
        </w:rPr>
      </w:pPr>
      <w:proofErr w:type="gramStart"/>
      <w:r w:rsidRPr="0016276D">
        <w:rPr>
          <w:sz w:val="24"/>
          <w:szCs w:val="24"/>
        </w:rPr>
        <w:t xml:space="preserve">По безопасности эксплуатации (применению по назначению)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 xml:space="preserve">ует </w:t>
      </w:r>
      <w:r w:rsidRPr="0016276D">
        <w:rPr>
          <w:sz w:val="24"/>
          <w:szCs w:val="24"/>
        </w:rPr>
        <w:t>требованиям Технического регламента «О безопасности колесных транспортных средств», утвержденного Постановлением Правительства Р</w:t>
      </w:r>
      <w:r>
        <w:rPr>
          <w:sz w:val="24"/>
          <w:szCs w:val="24"/>
        </w:rPr>
        <w:t xml:space="preserve">оссийской </w:t>
      </w:r>
      <w:r w:rsidRPr="0016276D">
        <w:rPr>
          <w:sz w:val="24"/>
          <w:szCs w:val="24"/>
        </w:rPr>
        <w:t>Ф</w:t>
      </w:r>
      <w:r>
        <w:rPr>
          <w:sz w:val="24"/>
          <w:szCs w:val="24"/>
        </w:rPr>
        <w:t xml:space="preserve">едерации </w:t>
      </w:r>
      <w:r w:rsidRPr="0016276D">
        <w:rPr>
          <w:sz w:val="24"/>
          <w:szCs w:val="24"/>
        </w:rPr>
        <w:t>№ 720  от 10.09.</w:t>
      </w:r>
      <w:r>
        <w:rPr>
          <w:sz w:val="24"/>
          <w:szCs w:val="24"/>
        </w:rPr>
        <w:t>20</w:t>
      </w:r>
      <w:r w:rsidRPr="0016276D">
        <w:rPr>
          <w:sz w:val="24"/>
          <w:szCs w:val="24"/>
        </w:rPr>
        <w:t>09 г. и специальным требованиям (определяемым нормативными документами, действующими у Заказчика</w:t>
      </w:r>
      <w:r w:rsidR="00FA3CBA">
        <w:rPr>
          <w:sz w:val="24"/>
          <w:szCs w:val="24"/>
        </w:rPr>
        <w:t xml:space="preserve"> (стандартом организации)</w:t>
      </w:r>
      <w:r w:rsidRPr="0016276D">
        <w:rPr>
          <w:sz w:val="24"/>
          <w:szCs w:val="24"/>
        </w:rPr>
        <w:t>.</w:t>
      </w:r>
      <w:proofErr w:type="gramEnd"/>
      <w:r w:rsidRPr="0016276D">
        <w:rPr>
          <w:sz w:val="24"/>
          <w:szCs w:val="24"/>
        </w:rPr>
        <w:t xml:space="preserve"> Основные требования по технике безопасности изложены в виде наглядных</w:t>
      </w:r>
      <w:r>
        <w:rPr>
          <w:sz w:val="24"/>
          <w:szCs w:val="24"/>
        </w:rPr>
        <w:t>,</w:t>
      </w:r>
      <w:r w:rsidRPr="0016276D">
        <w:rPr>
          <w:sz w:val="24"/>
          <w:szCs w:val="24"/>
        </w:rPr>
        <w:t xml:space="preserve"> удобно читаемых табличных надписей, размещенных на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в легкодоступных для наблюдения местах.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Материалы, применяемые в конструкции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, не </w:t>
      </w:r>
      <w:r w:rsidR="00FA3CBA">
        <w:rPr>
          <w:sz w:val="24"/>
          <w:szCs w:val="24"/>
        </w:rPr>
        <w:t xml:space="preserve">должны </w:t>
      </w:r>
      <w:r w:rsidRPr="0016276D">
        <w:rPr>
          <w:sz w:val="24"/>
          <w:szCs w:val="24"/>
        </w:rPr>
        <w:t>выделя</w:t>
      </w:r>
      <w:r>
        <w:rPr>
          <w:sz w:val="24"/>
          <w:szCs w:val="24"/>
        </w:rPr>
        <w:t>т</w:t>
      </w:r>
      <w:r w:rsidR="00FA3CBA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16276D">
        <w:rPr>
          <w:sz w:val="24"/>
          <w:szCs w:val="24"/>
        </w:rPr>
        <w:t>токсичных веществ под воздействием высоких температур и при горении. Они стойки к воздействию различных веществ, с которыми возможен их контакт при эксплуатации. Возгораемые материалы име</w:t>
      </w:r>
      <w:r>
        <w:rPr>
          <w:sz w:val="24"/>
          <w:szCs w:val="24"/>
        </w:rPr>
        <w:t>ют</w:t>
      </w:r>
      <w:r w:rsidRPr="0016276D">
        <w:rPr>
          <w:sz w:val="24"/>
          <w:szCs w:val="24"/>
        </w:rPr>
        <w:t xml:space="preserve"> поверхностное покрытие, не поддерживающее горение (не способствующее распространению пламени от очага пожара).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proofErr w:type="gramStart"/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оснащен индивидуальными системами световой сигнализации (габаритными фонарями, сигналами поворота, торможения</w:t>
      </w:r>
      <w:r w:rsidRPr="007269D9">
        <w:rPr>
          <w:sz w:val="24"/>
          <w:szCs w:val="24"/>
        </w:rPr>
        <w:t>.</w:t>
      </w:r>
      <w:r w:rsidRPr="0016276D">
        <w:rPr>
          <w:sz w:val="24"/>
          <w:szCs w:val="24"/>
        </w:rPr>
        <w:t xml:space="preserve"> </w:t>
      </w:r>
      <w:proofErr w:type="gramEnd"/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соответств</w:t>
      </w:r>
      <w:r>
        <w:rPr>
          <w:sz w:val="24"/>
          <w:szCs w:val="24"/>
        </w:rPr>
        <w:t xml:space="preserve">ует </w:t>
      </w:r>
      <w:r w:rsidRPr="0016276D">
        <w:rPr>
          <w:sz w:val="24"/>
          <w:szCs w:val="24"/>
        </w:rPr>
        <w:t>по пожарной безопасности, по взрывобезопасности, по электробезопасности – требованиям Технического регламента «О безопасности колесных транспортных средств», утвержденного Постановлением Правительства Р</w:t>
      </w:r>
      <w:r>
        <w:rPr>
          <w:sz w:val="24"/>
          <w:szCs w:val="24"/>
        </w:rPr>
        <w:t xml:space="preserve">оссийской </w:t>
      </w:r>
      <w:r w:rsidRPr="0016276D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16276D">
        <w:rPr>
          <w:sz w:val="24"/>
          <w:szCs w:val="24"/>
        </w:rPr>
        <w:t xml:space="preserve"> № 720  от 10.09.</w:t>
      </w:r>
      <w:r>
        <w:rPr>
          <w:sz w:val="24"/>
          <w:szCs w:val="24"/>
        </w:rPr>
        <w:t>20</w:t>
      </w:r>
      <w:r w:rsidRPr="0016276D">
        <w:rPr>
          <w:sz w:val="24"/>
          <w:szCs w:val="24"/>
        </w:rPr>
        <w:t>09 г., по защите от статического электричества - ГОСТ 12.1.018 и ГОСТ 12.4.124.</w:t>
      </w:r>
    </w:p>
    <w:p w:rsidR="0080496C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Конструкция АТЗ обеспечива</w:t>
      </w:r>
      <w:r>
        <w:rPr>
          <w:color w:val="000000"/>
          <w:sz w:val="24"/>
          <w:szCs w:val="24"/>
        </w:rPr>
        <w:t xml:space="preserve">ет </w:t>
      </w:r>
      <w:r w:rsidRPr="0016276D">
        <w:rPr>
          <w:color w:val="000000"/>
          <w:sz w:val="24"/>
          <w:szCs w:val="24"/>
        </w:rPr>
        <w:t xml:space="preserve">безопасность работы </w:t>
      </w:r>
      <w:r>
        <w:rPr>
          <w:color w:val="000000"/>
          <w:sz w:val="24"/>
          <w:szCs w:val="24"/>
        </w:rPr>
        <w:t xml:space="preserve">водителя-оператора </w:t>
      </w:r>
      <w:r w:rsidRPr="0016276D">
        <w:rPr>
          <w:color w:val="000000"/>
          <w:sz w:val="24"/>
          <w:szCs w:val="24"/>
        </w:rPr>
        <w:t xml:space="preserve">(обслуживающего расчета). 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В эксплуатационных документах на АТЗ приведены сведения: 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- об опасных свойствах образцов, их составных частей, горюче-смазочных материалов и их возможных воздействиях на </w:t>
      </w:r>
      <w:r>
        <w:rPr>
          <w:color w:val="000000"/>
          <w:sz w:val="24"/>
          <w:szCs w:val="24"/>
        </w:rPr>
        <w:t>водителя-оператора</w:t>
      </w:r>
      <w:r w:rsidRPr="0016276D">
        <w:rPr>
          <w:color w:val="000000"/>
          <w:sz w:val="24"/>
          <w:szCs w:val="24"/>
        </w:rPr>
        <w:t xml:space="preserve"> (обслуживающий расчет);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- о пожарной опасности и взрывоопасности образцов, их составных частей, горюче-смазочных материалов;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- порядок действий </w:t>
      </w:r>
      <w:r>
        <w:rPr>
          <w:color w:val="000000"/>
          <w:sz w:val="24"/>
          <w:szCs w:val="24"/>
        </w:rPr>
        <w:t xml:space="preserve">водителя-оператора </w:t>
      </w:r>
      <w:r w:rsidRPr="0016276D">
        <w:rPr>
          <w:color w:val="000000"/>
          <w:sz w:val="24"/>
          <w:szCs w:val="24"/>
        </w:rPr>
        <w:t>(обслуживающего расчета) по предупреждению опасных ситуаций и тушению пожара штатными средствами пожаротушения;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- рекомендации по безопасному выполнению рабочих операций на АТЗ</w:t>
      </w:r>
      <w:r w:rsidR="00C8242F">
        <w:rPr>
          <w:color w:val="000000"/>
          <w:sz w:val="24"/>
          <w:szCs w:val="24"/>
        </w:rPr>
        <w:t>,</w:t>
      </w:r>
      <w:r w:rsidRPr="0016276D">
        <w:rPr>
          <w:color w:val="000000"/>
          <w:sz w:val="24"/>
          <w:szCs w:val="24"/>
        </w:rPr>
        <w:t xml:space="preserve"> при обслуживании, регулировке и ремонте.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proofErr w:type="gramStart"/>
      <w:r w:rsidRPr="0016276D">
        <w:rPr>
          <w:sz w:val="24"/>
          <w:szCs w:val="24"/>
        </w:rPr>
        <w:t xml:space="preserve">Конструкция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 xml:space="preserve">ет </w:t>
      </w:r>
      <w:r w:rsidRPr="0016276D">
        <w:rPr>
          <w:sz w:val="24"/>
          <w:szCs w:val="24"/>
        </w:rPr>
        <w:t xml:space="preserve">безопасность выполнения ремонтных работ </w:t>
      </w:r>
      <w:r w:rsidRPr="001553EC">
        <w:rPr>
          <w:sz w:val="24"/>
          <w:szCs w:val="24"/>
        </w:rPr>
        <w:t xml:space="preserve">(исключена возможность самопроизвольного включения движущихся составных частей </w:t>
      </w:r>
      <w:r w:rsidRPr="001553EC">
        <w:rPr>
          <w:color w:val="000000"/>
          <w:sz w:val="24"/>
          <w:szCs w:val="24"/>
        </w:rPr>
        <w:t>АТЗ;</w:t>
      </w:r>
      <w:r w:rsidRPr="001553EC">
        <w:rPr>
          <w:sz w:val="24"/>
          <w:szCs w:val="24"/>
        </w:rPr>
        <w:t xml:space="preserve"> применяются устройства, предохраняющие крепежные детали от падения в процессе ремонта в места, где потеря или падение деталей недопустимы; имеются четкие обозначения на </w:t>
      </w:r>
      <w:r w:rsidRPr="001553EC">
        <w:rPr>
          <w:color w:val="000000"/>
          <w:sz w:val="24"/>
          <w:szCs w:val="24"/>
        </w:rPr>
        <w:t>АТЗ</w:t>
      </w:r>
      <w:r w:rsidRPr="001553EC">
        <w:rPr>
          <w:sz w:val="24"/>
          <w:szCs w:val="24"/>
        </w:rPr>
        <w:t xml:space="preserve"> мест установки домкратов или подъемников; обеспечено надежное и простое </w:t>
      </w:r>
      <w:proofErr w:type="spellStart"/>
      <w:r w:rsidRPr="001553EC">
        <w:rPr>
          <w:sz w:val="24"/>
          <w:szCs w:val="24"/>
        </w:rPr>
        <w:t>стопорение</w:t>
      </w:r>
      <w:proofErr w:type="spellEnd"/>
      <w:r w:rsidRPr="001553EC">
        <w:rPr>
          <w:sz w:val="24"/>
          <w:szCs w:val="24"/>
        </w:rPr>
        <w:t xml:space="preserve"> крышек (люков) в открытом и закрытом положениях и др.)</w:t>
      </w:r>
      <w:proofErr w:type="gramEnd"/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Электрооборудование, устанавливаемое в изолированном отсеке технологического и специального оборудования для выполнения рабочих операций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, выполнено в </w:t>
      </w:r>
      <w:proofErr w:type="spellStart"/>
      <w:r w:rsidRPr="0016276D">
        <w:rPr>
          <w:sz w:val="24"/>
          <w:szCs w:val="24"/>
        </w:rPr>
        <w:t>пожаровзрывобезопасном</w:t>
      </w:r>
      <w:proofErr w:type="spellEnd"/>
      <w:r w:rsidRPr="0016276D">
        <w:rPr>
          <w:sz w:val="24"/>
          <w:szCs w:val="24"/>
        </w:rPr>
        <w:t xml:space="preserve"> исполнении. Электропроводка смонтирована в оболочке, обеспечивающей её защиту от повреждений и попадания перевозимого </w:t>
      </w:r>
      <w:r w:rsidR="00C8242F">
        <w:rPr>
          <w:sz w:val="24"/>
          <w:szCs w:val="24"/>
        </w:rPr>
        <w:t>топлива</w:t>
      </w:r>
      <w:r w:rsidRPr="0016276D">
        <w:rPr>
          <w:sz w:val="24"/>
          <w:szCs w:val="24"/>
        </w:rPr>
        <w:t>, предусмотрены меры по исключению е</w:t>
      </w:r>
      <w:r w:rsidR="00C8242F">
        <w:rPr>
          <w:sz w:val="24"/>
          <w:szCs w:val="24"/>
        </w:rPr>
        <w:t>го</w:t>
      </w:r>
      <w:r w:rsidRPr="0016276D">
        <w:rPr>
          <w:sz w:val="24"/>
          <w:szCs w:val="24"/>
        </w:rPr>
        <w:t xml:space="preserve"> контакта с технологическим оборудованием. Электропроводка проложена в местах, исключающих возможность воздействия на нее механических факторов (</w:t>
      </w:r>
      <w:r w:rsidR="00C8242F">
        <w:rPr>
          <w:sz w:val="24"/>
          <w:szCs w:val="24"/>
        </w:rPr>
        <w:t xml:space="preserve">в том числе </w:t>
      </w:r>
      <w:r w:rsidRPr="0016276D">
        <w:rPr>
          <w:sz w:val="24"/>
          <w:szCs w:val="24"/>
        </w:rPr>
        <w:t xml:space="preserve">при выполнении монтажно-демонтажных работ). Места </w:t>
      </w:r>
      <w:r w:rsidR="00C8242F">
        <w:rPr>
          <w:sz w:val="24"/>
          <w:szCs w:val="24"/>
        </w:rPr>
        <w:t xml:space="preserve">ввода и </w:t>
      </w:r>
      <w:r w:rsidRPr="0016276D">
        <w:rPr>
          <w:sz w:val="24"/>
          <w:szCs w:val="24"/>
        </w:rPr>
        <w:t>соединения электропроводов герметично закрыты.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В процессе разработки эксплуатационной документации на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предусмотрена специальная система мер безопасности и предотвращения пожара с использованием штатного собственного противопожарного оборудования, предусмотренного в </w:t>
      </w:r>
      <w:r w:rsidRPr="0016276D">
        <w:rPr>
          <w:sz w:val="24"/>
          <w:szCs w:val="24"/>
        </w:rPr>
        <w:lastRenderedPageBreak/>
        <w:t xml:space="preserve">комплектации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>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АТЗ </w:t>
      </w:r>
      <w:proofErr w:type="gramStart"/>
      <w:r w:rsidRPr="0016276D">
        <w:rPr>
          <w:color w:val="000000"/>
          <w:sz w:val="24"/>
          <w:szCs w:val="24"/>
        </w:rPr>
        <w:t>оборудован</w:t>
      </w:r>
      <w:proofErr w:type="gramEnd"/>
      <w:r w:rsidRPr="0016276D">
        <w:rPr>
          <w:color w:val="000000"/>
          <w:sz w:val="24"/>
          <w:szCs w:val="24"/>
        </w:rPr>
        <w:t xml:space="preserve"> надёжными заземляющими устройствами, отводящими накопленные заряды статического электричества при его эксплуатации:</w:t>
      </w:r>
    </w:p>
    <w:p w:rsidR="0080496C" w:rsidRPr="00743796" w:rsidRDefault="0080496C" w:rsidP="00C8242F">
      <w:pPr>
        <w:numPr>
          <w:ilvl w:val="0"/>
          <w:numId w:val="40"/>
        </w:numPr>
        <w:shd w:val="clear" w:color="auto" w:fill="FFFFFF"/>
        <w:ind w:right="283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цепью постоянного заземления;</w:t>
      </w:r>
    </w:p>
    <w:p w:rsidR="0080496C" w:rsidRPr="00743796" w:rsidRDefault="0080496C" w:rsidP="00C8242F">
      <w:pPr>
        <w:numPr>
          <w:ilvl w:val="0"/>
          <w:numId w:val="40"/>
        </w:numPr>
        <w:shd w:val="clear" w:color="auto" w:fill="FFFFFF"/>
        <w:ind w:right="283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тросом заземления со штырём;</w:t>
      </w:r>
    </w:p>
    <w:p w:rsidR="0080496C" w:rsidRPr="00743796" w:rsidRDefault="0080496C" w:rsidP="00C8242F">
      <w:pPr>
        <w:numPr>
          <w:ilvl w:val="0"/>
          <w:numId w:val="40"/>
        </w:numPr>
        <w:shd w:val="clear" w:color="auto" w:fill="FFFFFF"/>
        <w:ind w:right="283"/>
        <w:jc w:val="both"/>
        <w:rPr>
          <w:sz w:val="24"/>
          <w:szCs w:val="24"/>
        </w:rPr>
      </w:pPr>
      <w:r w:rsidRPr="00743796">
        <w:rPr>
          <w:sz w:val="24"/>
          <w:szCs w:val="24"/>
        </w:rPr>
        <w:t xml:space="preserve">тросом выравнивания потенциалов между АТЗ и </w:t>
      </w:r>
      <w:r w:rsidR="00C8242F">
        <w:rPr>
          <w:sz w:val="24"/>
          <w:szCs w:val="24"/>
        </w:rPr>
        <w:t xml:space="preserve">ВС или </w:t>
      </w:r>
      <w:r w:rsidR="000A3AB5">
        <w:rPr>
          <w:sz w:val="24"/>
          <w:szCs w:val="24"/>
        </w:rPr>
        <w:t>ЛА</w:t>
      </w:r>
      <w:r w:rsidRPr="00743796">
        <w:rPr>
          <w:sz w:val="24"/>
          <w:szCs w:val="24"/>
        </w:rPr>
        <w:t>;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Во избежание накопления статического электричества технологическое и специальное оборудование для выполнения рабочих операций АТЗ изготовлено из материалов, имеющих сопротивление не более 10</w:t>
      </w:r>
      <w:r w:rsidRPr="00743796">
        <w:rPr>
          <w:sz w:val="24"/>
          <w:szCs w:val="24"/>
          <w:vertAlign w:val="superscript"/>
        </w:rPr>
        <w:t>6</w:t>
      </w:r>
      <w:r w:rsidRPr="00743796">
        <w:rPr>
          <w:sz w:val="24"/>
          <w:szCs w:val="24"/>
        </w:rPr>
        <w:t xml:space="preserve"> Ом·м.</w:t>
      </w:r>
      <w:r w:rsidRPr="0016276D">
        <w:rPr>
          <w:sz w:val="24"/>
          <w:szCs w:val="24"/>
        </w:rPr>
        <w:t xml:space="preserve"> Металлическое и электропроводное неметаллическое оборудование, трубопроводы </w:t>
      </w:r>
      <w:r w:rsidR="00FA3064">
        <w:rPr>
          <w:sz w:val="24"/>
          <w:szCs w:val="24"/>
        </w:rPr>
        <w:t>образу</w:t>
      </w:r>
      <w:r>
        <w:rPr>
          <w:sz w:val="24"/>
          <w:szCs w:val="24"/>
        </w:rPr>
        <w:t xml:space="preserve">ют </w:t>
      </w:r>
      <w:r w:rsidRPr="0016276D">
        <w:rPr>
          <w:sz w:val="24"/>
          <w:szCs w:val="24"/>
        </w:rPr>
        <w:t xml:space="preserve">на всём протяжении непрерывную электрическую цепь, связанную </w:t>
      </w:r>
      <w:r w:rsidR="00C8242F">
        <w:rPr>
          <w:sz w:val="24"/>
          <w:szCs w:val="24"/>
        </w:rPr>
        <w:t xml:space="preserve">в </w:t>
      </w:r>
      <w:r w:rsidRPr="0016276D">
        <w:rPr>
          <w:sz w:val="24"/>
          <w:szCs w:val="24"/>
        </w:rPr>
        <w:t>цепь заземления. Сопротивление отдельных участков цепи растеканию электричества не превыша</w:t>
      </w:r>
      <w:r>
        <w:rPr>
          <w:sz w:val="24"/>
          <w:szCs w:val="24"/>
        </w:rPr>
        <w:t>ет</w:t>
      </w:r>
      <w:r w:rsidRPr="0016276D">
        <w:rPr>
          <w:sz w:val="24"/>
          <w:szCs w:val="24"/>
        </w:rPr>
        <w:t xml:space="preserve"> 10 Ом. Сопротивление заземляющего устройства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совместно с контуром заземления </w:t>
      </w:r>
      <w:r>
        <w:rPr>
          <w:sz w:val="24"/>
          <w:szCs w:val="24"/>
        </w:rPr>
        <w:t xml:space="preserve">- </w:t>
      </w:r>
      <w:r w:rsidRPr="0016276D">
        <w:rPr>
          <w:sz w:val="24"/>
          <w:szCs w:val="24"/>
        </w:rPr>
        <w:t>не более 100 Ом.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553EC">
        <w:rPr>
          <w:sz w:val="24"/>
          <w:szCs w:val="24"/>
        </w:rPr>
        <w:t xml:space="preserve">Инструмент и принадлежности </w:t>
      </w:r>
      <w:proofErr w:type="spellStart"/>
      <w:r w:rsidRPr="001553EC">
        <w:rPr>
          <w:sz w:val="24"/>
          <w:szCs w:val="24"/>
        </w:rPr>
        <w:t>искронеобразующие</w:t>
      </w:r>
      <w:proofErr w:type="spellEnd"/>
      <w:r w:rsidRPr="001553EC">
        <w:rPr>
          <w:sz w:val="24"/>
          <w:szCs w:val="24"/>
        </w:rPr>
        <w:t xml:space="preserve"> </w:t>
      </w:r>
      <w:r w:rsidRPr="001553EC">
        <w:rPr>
          <w:rStyle w:val="FontStyle24"/>
          <w:sz w:val="24"/>
          <w:szCs w:val="24"/>
        </w:rPr>
        <w:t>(омедненные)</w:t>
      </w:r>
      <w:r>
        <w:rPr>
          <w:rStyle w:val="FontStyle24"/>
          <w:sz w:val="24"/>
          <w:szCs w:val="24"/>
        </w:rPr>
        <w:t>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Для обеспечения удобства доступа к верхним люкам и обеспечения безопасности обслуживания на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предусмотрены специальные приспособления (лестницы, поручни, площадки обслуживания, ограждения и т.д.).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Конструкция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6276D">
        <w:rPr>
          <w:sz w:val="24"/>
          <w:szCs w:val="24"/>
        </w:rPr>
        <w:t>редусматрива</w:t>
      </w:r>
      <w:r>
        <w:rPr>
          <w:sz w:val="24"/>
          <w:szCs w:val="24"/>
        </w:rPr>
        <w:t xml:space="preserve">ет </w:t>
      </w:r>
      <w:r w:rsidRPr="0016276D">
        <w:rPr>
          <w:sz w:val="24"/>
          <w:szCs w:val="24"/>
        </w:rPr>
        <w:t xml:space="preserve">систему ограничения наполнения </w:t>
      </w:r>
      <w:r>
        <w:rPr>
          <w:sz w:val="24"/>
          <w:szCs w:val="24"/>
        </w:rPr>
        <w:t>секций цистерны при достижении топливом</w:t>
      </w:r>
      <w:r w:rsidRPr="0016276D">
        <w:rPr>
          <w:sz w:val="24"/>
          <w:szCs w:val="24"/>
        </w:rPr>
        <w:t xml:space="preserve"> предельного уровня. Система обеспечива</w:t>
      </w:r>
      <w:r>
        <w:rPr>
          <w:sz w:val="24"/>
          <w:szCs w:val="24"/>
        </w:rPr>
        <w:t xml:space="preserve">ет </w:t>
      </w:r>
      <w:r w:rsidRPr="0016276D">
        <w:rPr>
          <w:sz w:val="24"/>
          <w:szCs w:val="24"/>
        </w:rPr>
        <w:t>подачу светового и звукового сигнала при достижении предельного (по наполнению) уровня, а также закрыва</w:t>
      </w:r>
      <w:r>
        <w:rPr>
          <w:sz w:val="24"/>
          <w:szCs w:val="24"/>
        </w:rPr>
        <w:t xml:space="preserve">ет </w:t>
      </w:r>
      <w:r w:rsidR="00C8242F">
        <w:rPr>
          <w:sz w:val="24"/>
          <w:szCs w:val="24"/>
        </w:rPr>
        <w:t xml:space="preserve">впускные </w:t>
      </w:r>
      <w:r w:rsidRPr="0016276D">
        <w:rPr>
          <w:sz w:val="24"/>
          <w:szCs w:val="24"/>
        </w:rPr>
        <w:t>донны</w:t>
      </w:r>
      <w:r>
        <w:rPr>
          <w:sz w:val="24"/>
          <w:szCs w:val="24"/>
        </w:rPr>
        <w:t>е</w:t>
      </w:r>
      <w:r w:rsidRPr="0016276D">
        <w:rPr>
          <w:sz w:val="24"/>
          <w:szCs w:val="24"/>
        </w:rPr>
        <w:t xml:space="preserve"> клапан</w:t>
      </w:r>
      <w:r>
        <w:rPr>
          <w:sz w:val="24"/>
          <w:szCs w:val="24"/>
        </w:rPr>
        <w:t>ы</w:t>
      </w:r>
      <w:r w:rsidRPr="0016276D">
        <w:rPr>
          <w:sz w:val="24"/>
          <w:szCs w:val="24"/>
        </w:rPr>
        <w:t>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6276D">
        <w:rPr>
          <w:sz w:val="24"/>
          <w:szCs w:val="24"/>
        </w:rPr>
        <w:t xml:space="preserve">Конструкция </w:t>
      </w:r>
      <w:r w:rsidRPr="0016276D">
        <w:rPr>
          <w:color w:val="000000"/>
          <w:sz w:val="24"/>
          <w:szCs w:val="24"/>
        </w:rPr>
        <w:t>АТЗ</w:t>
      </w:r>
      <w:r w:rsidRPr="0016276D">
        <w:rPr>
          <w:sz w:val="24"/>
          <w:szCs w:val="24"/>
        </w:rPr>
        <w:t xml:space="preserve"> обеспечива</w:t>
      </w:r>
      <w:r>
        <w:rPr>
          <w:sz w:val="24"/>
          <w:szCs w:val="24"/>
        </w:rPr>
        <w:t xml:space="preserve">ет </w:t>
      </w:r>
      <w:r w:rsidRPr="0016276D">
        <w:rPr>
          <w:sz w:val="24"/>
          <w:szCs w:val="24"/>
        </w:rPr>
        <w:t xml:space="preserve">безопасный и удобный подъезд к заправляемым </w:t>
      </w:r>
      <w:r w:rsidR="00C8242F">
        <w:rPr>
          <w:sz w:val="24"/>
          <w:szCs w:val="24"/>
        </w:rPr>
        <w:t xml:space="preserve">ВС и/или </w:t>
      </w:r>
      <w:r w:rsidR="00FA3064">
        <w:rPr>
          <w:sz w:val="24"/>
          <w:szCs w:val="24"/>
        </w:rPr>
        <w:t>ЛА</w:t>
      </w:r>
      <w:r>
        <w:rPr>
          <w:sz w:val="24"/>
          <w:szCs w:val="24"/>
        </w:rPr>
        <w:t>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АТЗ укомплектован </w:t>
      </w:r>
      <w:r w:rsidRPr="0016276D">
        <w:rPr>
          <w:color w:val="000000"/>
          <w:sz w:val="24"/>
          <w:szCs w:val="24"/>
        </w:rPr>
        <w:t>двумя порошковыми огн</w:t>
      </w:r>
      <w:r>
        <w:rPr>
          <w:color w:val="000000"/>
          <w:sz w:val="24"/>
          <w:szCs w:val="24"/>
        </w:rPr>
        <w:t xml:space="preserve">етушителями емкостью не менее </w:t>
      </w:r>
      <w:r w:rsidR="00136B04">
        <w:rPr>
          <w:color w:val="000000"/>
          <w:sz w:val="24"/>
          <w:szCs w:val="24"/>
        </w:rPr>
        <w:t>5</w:t>
      </w:r>
      <w:r w:rsidRPr="0016276D">
        <w:rPr>
          <w:color w:val="000000"/>
          <w:sz w:val="24"/>
          <w:szCs w:val="24"/>
        </w:rPr>
        <w:t xml:space="preserve"> л</w:t>
      </w:r>
      <w:r w:rsidR="00FA3064">
        <w:rPr>
          <w:color w:val="000000"/>
          <w:sz w:val="24"/>
          <w:szCs w:val="24"/>
        </w:rPr>
        <w:t>.</w:t>
      </w:r>
      <w:r w:rsidRPr="0016276D">
        <w:rPr>
          <w:color w:val="000000"/>
          <w:sz w:val="24"/>
          <w:szCs w:val="24"/>
        </w:rPr>
        <w:t xml:space="preserve"> каждый. На </w:t>
      </w:r>
      <w:r w:rsidR="00C8242F">
        <w:rPr>
          <w:color w:val="000000"/>
          <w:sz w:val="24"/>
          <w:szCs w:val="24"/>
        </w:rPr>
        <w:t xml:space="preserve">двух </w:t>
      </w:r>
      <w:r w:rsidRPr="0016276D">
        <w:rPr>
          <w:color w:val="000000"/>
          <w:sz w:val="24"/>
          <w:szCs w:val="24"/>
        </w:rPr>
        <w:t xml:space="preserve">боковых сторонах и сзади АТЗ </w:t>
      </w:r>
      <w:r>
        <w:rPr>
          <w:color w:val="000000"/>
          <w:sz w:val="24"/>
          <w:szCs w:val="24"/>
        </w:rPr>
        <w:t xml:space="preserve">выполнены </w:t>
      </w:r>
      <w:r w:rsidRPr="0016276D">
        <w:rPr>
          <w:color w:val="000000"/>
          <w:sz w:val="24"/>
          <w:szCs w:val="24"/>
        </w:rPr>
        <w:t>надпис</w:t>
      </w:r>
      <w:r>
        <w:rPr>
          <w:color w:val="000000"/>
          <w:sz w:val="24"/>
          <w:szCs w:val="24"/>
        </w:rPr>
        <w:t>и</w:t>
      </w:r>
      <w:r w:rsidRPr="0016276D">
        <w:rPr>
          <w:color w:val="000000"/>
          <w:sz w:val="24"/>
          <w:szCs w:val="24"/>
        </w:rPr>
        <w:t xml:space="preserve"> "Огнеопасно", цвет и размер надпис</w:t>
      </w:r>
      <w:r>
        <w:rPr>
          <w:color w:val="000000"/>
          <w:sz w:val="24"/>
          <w:szCs w:val="24"/>
        </w:rPr>
        <w:t>ей</w:t>
      </w:r>
      <w:r w:rsidRPr="0016276D">
        <w:rPr>
          <w:color w:val="000000"/>
          <w:sz w:val="24"/>
          <w:szCs w:val="24"/>
        </w:rPr>
        <w:t xml:space="preserve"> обеспечива</w:t>
      </w:r>
      <w:r>
        <w:rPr>
          <w:color w:val="000000"/>
          <w:sz w:val="24"/>
          <w:szCs w:val="24"/>
        </w:rPr>
        <w:t>ют их</w:t>
      </w:r>
      <w:r w:rsidRPr="0016276D">
        <w:rPr>
          <w:color w:val="000000"/>
          <w:sz w:val="24"/>
          <w:szCs w:val="24"/>
        </w:rPr>
        <w:t xml:space="preserve"> чёткую видимость.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На АТЗ предусмотрены места для размещения двух знаков “Опасность”, знака аварийной остановки, кошмы, ёмкости для размещения песка массой не менее 25 кг, лопаты.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На АТЗ установлены легкосъемные таблицы системы информации об опасности (СИО) в соответствии с действующими в Р</w:t>
      </w:r>
      <w:r>
        <w:rPr>
          <w:color w:val="000000"/>
          <w:sz w:val="24"/>
          <w:szCs w:val="24"/>
        </w:rPr>
        <w:t xml:space="preserve">оссийской </w:t>
      </w:r>
      <w:r w:rsidRPr="0016276D">
        <w:rPr>
          <w:color w:val="000000"/>
          <w:sz w:val="24"/>
          <w:szCs w:val="24"/>
        </w:rPr>
        <w:t>Ф</w:t>
      </w:r>
      <w:r>
        <w:rPr>
          <w:color w:val="000000"/>
          <w:sz w:val="24"/>
          <w:szCs w:val="24"/>
        </w:rPr>
        <w:t>едерации</w:t>
      </w:r>
      <w:r w:rsidRPr="0016276D">
        <w:rPr>
          <w:color w:val="000000"/>
          <w:sz w:val="24"/>
          <w:szCs w:val="24"/>
        </w:rPr>
        <w:t xml:space="preserve"> нормативными документами и знаки опасности в соответствии с ГОСТ 19433.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На пультах управления установлены таблички с надписью о необходимости заземления  АТЗ перед выполнением рабочих операций.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553EC">
        <w:rPr>
          <w:sz w:val="24"/>
          <w:szCs w:val="24"/>
        </w:rPr>
        <w:t>Конструкция АТЗ предусматривает устройство блокировки движения при работающем насосе, открытых дверцах технологического отсека, поднятых перилах площадки цистерны, подсоединенном рукаве пункта налива</w:t>
      </w:r>
      <w:r w:rsidR="00CD3B1D">
        <w:rPr>
          <w:sz w:val="24"/>
          <w:szCs w:val="24"/>
        </w:rPr>
        <w:t>, не убранном напорном рукаве</w:t>
      </w:r>
      <w:r w:rsidRPr="001553EC">
        <w:rPr>
          <w:sz w:val="24"/>
          <w:szCs w:val="24"/>
        </w:rPr>
        <w:t>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В кабине АТЗ предусмотрена кнопка (кран) аварийного отключения блокировок движения.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 xml:space="preserve">АТЗ </w:t>
      </w:r>
      <w:proofErr w:type="gramStart"/>
      <w:r w:rsidRPr="00743796">
        <w:rPr>
          <w:sz w:val="24"/>
          <w:szCs w:val="24"/>
        </w:rPr>
        <w:t>оснащен</w:t>
      </w:r>
      <w:proofErr w:type="gramEnd"/>
      <w:r w:rsidRPr="00743796">
        <w:rPr>
          <w:sz w:val="24"/>
          <w:szCs w:val="24"/>
        </w:rPr>
        <w:t xml:space="preserve"> </w:t>
      </w:r>
      <w:r w:rsidR="00CA392B">
        <w:rPr>
          <w:sz w:val="24"/>
          <w:szCs w:val="24"/>
        </w:rPr>
        <w:t>двумя</w:t>
      </w:r>
      <w:r w:rsidRPr="00743796">
        <w:rPr>
          <w:sz w:val="24"/>
          <w:szCs w:val="24"/>
        </w:rPr>
        <w:t xml:space="preserve"> про</w:t>
      </w:r>
      <w:r w:rsidR="00F2100B">
        <w:rPr>
          <w:sz w:val="24"/>
          <w:szCs w:val="24"/>
        </w:rPr>
        <w:t>т</w:t>
      </w:r>
      <w:r w:rsidRPr="00743796">
        <w:rPr>
          <w:sz w:val="24"/>
          <w:szCs w:val="24"/>
        </w:rPr>
        <w:t>ивооткатными упорами, причем их размеры и масса подобраны с учетом массы АТЗ и диаметра колес.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>Выхлопная труба АТЗ вынесена в правую сторону</w:t>
      </w:r>
      <w:r>
        <w:rPr>
          <w:sz w:val="24"/>
          <w:szCs w:val="24"/>
        </w:rPr>
        <w:t xml:space="preserve"> вперед по ходу движения АТЗ</w:t>
      </w:r>
      <w:r w:rsidRPr="00743796">
        <w:rPr>
          <w:sz w:val="24"/>
          <w:szCs w:val="24"/>
        </w:rPr>
        <w:t>. Конструкция выхлопной трубы</w:t>
      </w:r>
      <w:r>
        <w:rPr>
          <w:sz w:val="24"/>
          <w:szCs w:val="24"/>
        </w:rPr>
        <w:t xml:space="preserve"> глушителя</w:t>
      </w:r>
      <w:r w:rsidRPr="00743796">
        <w:rPr>
          <w:sz w:val="24"/>
          <w:szCs w:val="24"/>
        </w:rPr>
        <w:t xml:space="preserve"> обеспечивает возможность установки съемного искрогасителя. При невозможности такого переоборудования допускается вынос выхлопной трубы в правую сторону вверх вне зоны цистерны и зоны топливных коммуникаций. При выводе выхлопной трубы вверх, она оборудуется искрогасителем.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 xml:space="preserve">Топливные баки АТЗ оборудованы </w:t>
      </w:r>
      <w:r w:rsidR="00FA3064">
        <w:rPr>
          <w:sz w:val="24"/>
          <w:szCs w:val="24"/>
        </w:rPr>
        <w:t>металлическими</w:t>
      </w:r>
      <w:r w:rsidR="00FA3064" w:rsidRPr="00743796">
        <w:rPr>
          <w:sz w:val="24"/>
          <w:szCs w:val="24"/>
        </w:rPr>
        <w:t xml:space="preserve"> </w:t>
      </w:r>
      <w:r w:rsidRPr="00743796">
        <w:rPr>
          <w:sz w:val="24"/>
          <w:szCs w:val="24"/>
        </w:rPr>
        <w:t>защитными щитками</w:t>
      </w:r>
      <w:r w:rsidR="00F2100B">
        <w:rPr>
          <w:sz w:val="24"/>
          <w:szCs w:val="24"/>
        </w:rPr>
        <w:t xml:space="preserve"> </w:t>
      </w:r>
      <w:r w:rsidRPr="00743796">
        <w:rPr>
          <w:sz w:val="24"/>
          <w:szCs w:val="24"/>
        </w:rPr>
        <w:t xml:space="preserve">со стороны передней и </w:t>
      </w:r>
      <w:r w:rsidR="00CD3B1D">
        <w:rPr>
          <w:sz w:val="24"/>
          <w:szCs w:val="24"/>
        </w:rPr>
        <w:t>боковых</w:t>
      </w:r>
      <w:r w:rsidRPr="00743796">
        <w:rPr>
          <w:sz w:val="24"/>
          <w:szCs w:val="24"/>
        </w:rPr>
        <w:t xml:space="preserve"> стенок и со стороны днища. Расстояние от топливного бака до щитков не менее 20 мм. При этом в случае утечки топлива из бака щитки не препятствуют проливу топлива на землю.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 xml:space="preserve">АТЗ </w:t>
      </w:r>
      <w:proofErr w:type="gramStart"/>
      <w:r w:rsidRPr="00743796">
        <w:rPr>
          <w:sz w:val="24"/>
          <w:szCs w:val="24"/>
        </w:rPr>
        <w:t>оборудован</w:t>
      </w:r>
      <w:proofErr w:type="gramEnd"/>
      <w:r w:rsidRPr="00743796">
        <w:rPr>
          <w:sz w:val="24"/>
          <w:szCs w:val="24"/>
        </w:rPr>
        <w:t xml:space="preserve"> проблесковым маячк</w:t>
      </w:r>
      <w:r w:rsidR="00301B21">
        <w:rPr>
          <w:sz w:val="24"/>
          <w:szCs w:val="24"/>
        </w:rPr>
        <w:t>ом оранжевого или желтого цвета</w:t>
      </w:r>
      <w:r w:rsidRPr="00743796">
        <w:rPr>
          <w:sz w:val="24"/>
          <w:szCs w:val="24"/>
        </w:rPr>
        <w:t>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1553EC">
        <w:rPr>
          <w:sz w:val="24"/>
          <w:szCs w:val="24"/>
        </w:rPr>
        <w:t xml:space="preserve">Кабина АТЗ оборудована зеркалами заднего вида, и </w:t>
      </w:r>
      <w:proofErr w:type="spellStart"/>
      <w:r w:rsidRPr="001553EC">
        <w:rPr>
          <w:sz w:val="24"/>
          <w:szCs w:val="24"/>
        </w:rPr>
        <w:t>отопителем</w:t>
      </w:r>
      <w:proofErr w:type="spellEnd"/>
      <w:r w:rsidRPr="001553EC">
        <w:rPr>
          <w:sz w:val="24"/>
          <w:szCs w:val="24"/>
        </w:rPr>
        <w:t xml:space="preserve"> для обеспечения эксплуатации при</w:t>
      </w:r>
      <w:r>
        <w:rPr>
          <w:sz w:val="24"/>
          <w:szCs w:val="24"/>
        </w:rPr>
        <w:t xml:space="preserve"> низких</w:t>
      </w:r>
      <w:r w:rsidRPr="001553EC">
        <w:rPr>
          <w:sz w:val="24"/>
          <w:szCs w:val="24"/>
        </w:rPr>
        <w:t xml:space="preserve"> температурах.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 xml:space="preserve">АТЗ </w:t>
      </w:r>
      <w:proofErr w:type="gramStart"/>
      <w:r w:rsidRPr="00743796">
        <w:rPr>
          <w:sz w:val="24"/>
          <w:szCs w:val="24"/>
        </w:rPr>
        <w:t>оборудован</w:t>
      </w:r>
      <w:proofErr w:type="gramEnd"/>
      <w:r w:rsidRPr="00743796">
        <w:rPr>
          <w:sz w:val="24"/>
          <w:szCs w:val="24"/>
        </w:rPr>
        <w:t xml:space="preserve"> задним защитным устройством.</w:t>
      </w:r>
    </w:p>
    <w:p w:rsidR="0080496C" w:rsidRPr="006F180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lastRenderedPageBreak/>
        <w:t>В эксплуатационной документации АТЗ приведены сведения о мерах по предупреждению и тушению пожаров.</w:t>
      </w:r>
    </w:p>
    <w:p w:rsidR="00F3548B" w:rsidRPr="00717C8C" w:rsidRDefault="00717C8C" w:rsidP="00F3548B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</w:rPr>
      </w:pPr>
      <w:r w:rsidRPr="00743796">
        <w:rPr>
          <w:b/>
          <w:bCs/>
          <w:sz w:val="24"/>
          <w:szCs w:val="24"/>
        </w:rPr>
        <w:t>Требования к АТЗ по охране окружающей среды</w:t>
      </w:r>
      <w:r>
        <w:rPr>
          <w:b/>
          <w:bCs/>
          <w:sz w:val="24"/>
          <w:szCs w:val="24"/>
        </w:rPr>
        <w:t>.</w:t>
      </w:r>
    </w:p>
    <w:p w:rsidR="0080496C" w:rsidRPr="00743796" w:rsidRDefault="0080496C" w:rsidP="00995737">
      <w:pPr>
        <w:shd w:val="clear" w:color="auto" w:fill="FFFFFF"/>
        <w:ind w:right="283" w:firstLine="567"/>
        <w:jc w:val="both"/>
        <w:rPr>
          <w:sz w:val="24"/>
          <w:szCs w:val="24"/>
        </w:rPr>
      </w:pPr>
      <w:r w:rsidRPr="00743796">
        <w:rPr>
          <w:sz w:val="24"/>
          <w:szCs w:val="24"/>
        </w:rPr>
        <w:t xml:space="preserve">Цистерна, коммуникации и арматура топливной системы АТЗ </w:t>
      </w:r>
      <w:r w:rsidR="00CD3B1D">
        <w:rPr>
          <w:sz w:val="24"/>
          <w:szCs w:val="24"/>
        </w:rPr>
        <w:t xml:space="preserve">должны быть </w:t>
      </w:r>
      <w:r w:rsidRPr="00743796">
        <w:rPr>
          <w:sz w:val="24"/>
          <w:szCs w:val="24"/>
        </w:rPr>
        <w:t xml:space="preserve">герметичны. </w:t>
      </w:r>
      <w:r w:rsidR="00CD3B1D">
        <w:rPr>
          <w:sz w:val="24"/>
          <w:szCs w:val="24"/>
        </w:rPr>
        <w:t xml:space="preserve">Отпотевание, </w:t>
      </w:r>
      <w:r w:rsidR="00CD3B1D" w:rsidRPr="00743796">
        <w:rPr>
          <w:sz w:val="24"/>
          <w:szCs w:val="24"/>
        </w:rPr>
        <w:t>каплепадение</w:t>
      </w:r>
      <w:r w:rsidR="00CD3B1D">
        <w:rPr>
          <w:sz w:val="24"/>
          <w:szCs w:val="24"/>
        </w:rPr>
        <w:t xml:space="preserve"> </w:t>
      </w:r>
      <w:r w:rsidR="00CD3B1D" w:rsidRPr="00743796">
        <w:rPr>
          <w:sz w:val="24"/>
          <w:szCs w:val="24"/>
        </w:rPr>
        <w:t>и</w:t>
      </w:r>
      <w:r w:rsidR="00CD3B1D">
        <w:rPr>
          <w:sz w:val="24"/>
          <w:szCs w:val="24"/>
        </w:rPr>
        <w:t xml:space="preserve"> т</w:t>
      </w:r>
      <w:r w:rsidRPr="00743796">
        <w:rPr>
          <w:sz w:val="24"/>
          <w:szCs w:val="24"/>
        </w:rPr>
        <w:t>ечь не допускаются.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Раздаточные </w:t>
      </w:r>
      <w:r>
        <w:rPr>
          <w:color w:val="000000"/>
          <w:sz w:val="24"/>
          <w:szCs w:val="24"/>
        </w:rPr>
        <w:t>пистолеты и ННЗ</w:t>
      </w:r>
      <w:r w:rsidRPr="0016276D">
        <w:rPr>
          <w:color w:val="000000"/>
          <w:sz w:val="24"/>
          <w:szCs w:val="24"/>
        </w:rPr>
        <w:t>, напорно-всасывающие рукава, патрубки для наполнения (опорожнения) АТЗ в транспортном положении закрыты легкосъемными заглушками.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 xml:space="preserve">Слив отстоя производится в </w:t>
      </w:r>
      <w:r>
        <w:rPr>
          <w:color w:val="000000"/>
          <w:sz w:val="24"/>
          <w:szCs w:val="24"/>
        </w:rPr>
        <w:t>дренажны</w:t>
      </w:r>
      <w:r w:rsidR="009B36E8"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 бак</w:t>
      </w:r>
      <w:r w:rsidR="009B36E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АТЗ</w:t>
      </w:r>
      <w:r w:rsidRPr="0016276D">
        <w:rPr>
          <w:color w:val="000000"/>
          <w:sz w:val="24"/>
          <w:szCs w:val="24"/>
        </w:rPr>
        <w:t>, исключа</w:t>
      </w:r>
      <w:r w:rsidR="00FA3064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попадание топлива</w:t>
      </w:r>
      <w:r w:rsidRPr="0016276D">
        <w:rPr>
          <w:color w:val="000000"/>
          <w:sz w:val="24"/>
          <w:szCs w:val="24"/>
        </w:rPr>
        <w:t xml:space="preserve"> в окружающую среду.</w:t>
      </w:r>
    </w:p>
    <w:p w:rsidR="0080496C" w:rsidRPr="0016276D" w:rsidRDefault="0080496C" w:rsidP="00995737">
      <w:pPr>
        <w:shd w:val="clear" w:color="auto" w:fill="FFFFFF"/>
        <w:ind w:right="283" w:firstLine="567"/>
        <w:jc w:val="both"/>
        <w:rPr>
          <w:color w:val="000000"/>
          <w:sz w:val="24"/>
          <w:szCs w:val="24"/>
        </w:rPr>
      </w:pPr>
      <w:r w:rsidRPr="0016276D">
        <w:rPr>
          <w:color w:val="000000"/>
          <w:sz w:val="24"/>
          <w:szCs w:val="24"/>
        </w:rPr>
        <w:t>Очистка и мойка АТЗ от загрязнений производится в специально отведенных местах, обеспечивающих меры по предупреждению попадания загрязняющих веществ в окружающую среду.</w:t>
      </w:r>
    </w:p>
    <w:p w:rsidR="00F3548B" w:rsidRPr="00F3548B" w:rsidRDefault="00F3548B" w:rsidP="00F3548B">
      <w:pPr>
        <w:pStyle w:val="aff4"/>
        <w:numPr>
          <w:ilvl w:val="0"/>
          <w:numId w:val="31"/>
        </w:numPr>
        <w:adjustRightInd w:val="0"/>
        <w:spacing w:before="120" w:after="120"/>
        <w:rPr>
          <w:b/>
          <w:sz w:val="24"/>
          <w:szCs w:val="24"/>
        </w:rPr>
      </w:pPr>
      <w:r w:rsidRPr="001553EC">
        <w:rPr>
          <w:b/>
          <w:bCs/>
          <w:color w:val="000000"/>
          <w:sz w:val="24"/>
          <w:szCs w:val="24"/>
        </w:rPr>
        <w:t xml:space="preserve">Технические </w:t>
      </w:r>
      <w:r w:rsidR="00F40D62">
        <w:rPr>
          <w:b/>
          <w:bCs/>
          <w:color w:val="000000"/>
          <w:sz w:val="24"/>
          <w:szCs w:val="24"/>
        </w:rPr>
        <w:t>характеристики</w:t>
      </w:r>
      <w:r w:rsidRPr="001553EC">
        <w:rPr>
          <w:b/>
          <w:bCs/>
          <w:color w:val="000000"/>
          <w:sz w:val="24"/>
          <w:szCs w:val="24"/>
        </w:rPr>
        <w:t xml:space="preserve"> </w:t>
      </w:r>
      <w:proofErr w:type="gramStart"/>
      <w:r w:rsidR="00717C8C">
        <w:rPr>
          <w:b/>
          <w:bCs/>
          <w:color w:val="000000"/>
          <w:sz w:val="24"/>
          <w:szCs w:val="24"/>
        </w:rPr>
        <w:t>комплектующи</w:t>
      </w:r>
      <w:r w:rsidR="00F40D62">
        <w:rPr>
          <w:b/>
          <w:bCs/>
          <w:color w:val="000000"/>
          <w:sz w:val="24"/>
          <w:szCs w:val="24"/>
        </w:rPr>
        <w:t>х</w:t>
      </w:r>
      <w:proofErr w:type="gramEnd"/>
      <w:r w:rsidRPr="001553EC">
        <w:rPr>
          <w:b/>
          <w:bCs/>
          <w:color w:val="000000"/>
          <w:sz w:val="24"/>
          <w:szCs w:val="24"/>
        </w:rPr>
        <w:t xml:space="preserve"> АТЗ</w:t>
      </w:r>
      <w:r>
        <w:rPr>
          <w:b/>
          <w:bCs/>
          <w:color w:val="000000"/>
          <w:sz w:val="24"/>
          <w:szCs w:val="24"/>
        </w:rPr>
        <w:t>.</w:t>
      </w:r>
      <w:r w:rsidRPr="00995737">
        <w:rPr>
          <w:b/>
          <w:sz w:val="24"/>
          <w:szCs w:val="24"/>
        </w:rPr>
        <w:t xml:space="preserve"> </w:t>
      </w:r>
    </w:p>
    <w:tbl>
      <w:tblPr>
        <w:tblW w:w="493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3447"/>
        <w:gridCol w:w="4631"/>
      </w:tblGrid>
      <w:tr w:rsidR="0080496C" w:rsidRPr="005D4E3D" w:rsidTr="00293B63"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96C" w:rsidRPr="005D4E3D" w:rsidRDefault="0080496C" w:rsidP="009B36E8">
            <w:pPr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5D4E3D">
              <w:rPr>
                <w:b/>
                <w:sz w:val="24"/>
                <w:szCs w:val="24"/>
              </w:rPr>
              <w:t>Технические требования, не хуже:</w:t>
            </w:r>
          </w:p>
          <w:p w:rsidR="0080496C" w:rsidRPr="005D4E3D" w:rsidRDefault="0080496C" w:rsidP="009B36E8">
            <w:pPr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80496C" w:rsidRPr="005D4E3D" w:rsidTr="00293B63"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5D4E3D" w:rsidRDefault="0080496C" w:rsidP="00AF0117">
            <w:pPr>
              <w:pStyle w:val="aff4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b/>
                <w:i/>
                <w:sz w:val="24"/>
                <w:szCs w:val="24"/>
              </w:rPr>
            </w:pPr>
            <w:r w:rsidRPr="005D4E3D">
              <w:rPr>
                <w:b/>
                <w:i/>
                <w:sz w:val="24"/>
                <w:szCs w:val="24"/>
              </w:rPr>
              <w:t>Шасси</w:t>
            </w:r>
          </w:p>
        </w:tc>
      </w:tr>
      <w:tr w:rsidR="0080496C" w:rsidRPr="005D4E3D" w:rsidTr="00CD02D9">
        <w:trPr>
          <w:trHeight w:val="251"/>
        </w:trPr>
        <w:tc>
          <w:tcPr>
            <w:tcW w:w="265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B41C87">
            <w:pPr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  <w:r w:rsidRPr="006703C6">
              <w:rPr>
                <w:b/>
                <w:sz w:val="24"/>
                <w:szCs w:val="24"/>
              </w:rPr>
              <w:t>1.1</w:t>
            </w:r>
            <w:r w:rsidR="00B41C87">
              <w:rPr>
                <w:b/>
                <w:sz w:val="24"/>
                <w:szCs w:val="24"/>
              </w:rPr>
              <w:t>Ш</w:t>
            </w:r>
            <w:r w:rsidRPr="006703C6">
              <w:rPr>
                <w:b/>
                <w:sz w:val="24"/>
                <w:szCs w:val="24"/>
              </w:rPr>
              <w:t>асси:</w:t>
            </w:r>
          </w:p>
        </w:tc>
        <w:tc>
          <w:tcPr>
            <w:tcW w:w="234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2D9" w:rsidRPr="00CC5D9F" w:rsidRDefault="00CD3B1D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ХХХХХХХХХХХХХХХХ</w:t>
            </w:r>
          </w:p>
          <w:p w:rsidR="0080496C" w:rsidRPr="00DD1321" w:rsidRDefault="0080496C" w:rsidP="009B36E8">
            <w:pPr>
              <w:jc w:val="both"/>
              <w:rPr>
                <w:sz w:val="24"/>
                <w:szCs w:val="24"/>
                <w:highlight w:val="yellow"/>
              </w:rPr>
            </w:pPr>
            <w:r w:rsidRPr="00CC5D9F">
              <w:rPr>
                <w:bCs/>
                <w:sz w:val="24"/>
                <w:szCs w:val="24"/>
              </w:rPr>
              <w:t xml:space="preserve">или эквивалент </w:t>
            </w:r>
          </w:p>
        </w:tc>
      </w:tr>
      <w:tr w:rsidR="0080496C" w:rsidRPr="005D4E3D" w:rsidTr="00293B63">
        <w:trPr>
          <w:trHeight w:val="27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B41C87">
            <w:pPr>
              <w:jc w:val="both"/>
              <w:rPr>
                <w:i/>
                <w:sz w:val="24"/>
                <w:szCs w:val="24"/>
              </w:rPr>
            </w:pPr>
            <w:r w:rsidRPr="006703C6">
              <w:rPr>
                <w:i/>
                <w:sz w:val="24"/>
                <w:szCs w:val="24"/>
              </w:rPr>
              <w:t xml:space="preserve">Требования </w:t>
            </w:r>
            <w:r w:rsidRPr="002B482E">
              <w:rPr>
                <w:i/>
                <w:sz w:val="24"/>
                <w:szCs w:val="24"/>
              </w:rPr>
              <w:t>к техническим характеристикам эквивалента</w:t>
            </w:r>
            <w:r w:rsidRPr="006703C6">
              <w:rPr>
                <w:i/>
                <w:sz w:val="24"/>
                <w:szCs w:val="24"/>
              </w:rPr>
              <w:t xml:space="preserve"> шасси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80496C" w:rsidRPr="005D4E3D" w:rsidTr="00CD02D9">
        <w:trPr>
          <w:trHeight w:val="27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Габаритные размеры АТЗ не превышают:</w:t>
            </w:r>
          </w:p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- по высоте, </w:t>
            </w:r>
            <w:proofErr w:type="gramStart"/>
            <w:r w:rsidRPr="006703C6">
              <w:rPr>
                <w:sz w:val="24"/>
                <w:szCs w:val="24"/>
              </w:rPr>
              <w:t>м</w:t>
            </w:r>
            <w:proofErr w:type="gramEnd"/>
            <w:r w:rsidRPr="006703C6">
              <w:rPr>
                <w:sz w:val="24"/>
                <w:szCs w:val="24"/>
              </w:rPr>
              <w:t>:</w:t>
            </w:r>
          </w:p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- по ширине, </w:t>
            </w:r>
            <w:proofErr w:type="gramStart"/>
            <w:r w:rsidRPr="006703C6">
              <w:rPr>
                <w:sz w:val="24"/>
                <w:szCs w:val="24"/>
              </w:rPr>
              <w:t>м</w:t>
            </w:r>
            <w:proofErr w:type="gramEnd"/>
            <w:r w:rsidRPr="006703C6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  <w:p w:rsidR="0080496C" w:rsidRPr="006703C6" w:rsidRDefault="00DD1321" w:rsidP="00316DA9">
            <w:pPr>
              <w:jc w:val="both"/>
              <w:rPr>
                <w:sz w:val="24"/>
                <w:szCs w:val="24"/>
              </w:rPr>
            </w:pPr>
            <w:r w:rsidRPr="00DD1321">
              <w:rPr>
                <w:sz w:val="24"/>
                <w:szCs w:val="24"/>
              </w:rPr>
              <w:t xml:space="preserve"> </w:t>
            </w:r>
          </w:p>
        </w:tc>
      </w:tr>
      <w:tr w:rsidR="0080496C" w:rsidRPr="005D4E3D" w:rsidTr="00CD02D9">
        <w:trPr>
          <w:trHeight w:val="27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Радиус </w:t>
            </w:r>
            <w:r>
              <w:rPr>
                <w:sz w:val="24"/>
                <w:szCs w:val="24"/>
              </w:rPr>
              <w:t>разворота</w:t>
            </w:r>
            <w:r w:rsidRPr="006703C6">
              <w:rPr>
                <w:sz w:val="24"/>
                <w:szCs w:val="24"/>
              </w:rPr>
              <w:t xml:space="preserve"> АТЗ, не более, </w:t>
            </w:r>
            <w:proofErr w:type="gramStart"/>
            <w:r w:rsidRPr="006703C6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CD3B1D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0496C" w:rsidRPr="005D4E3D" w:rsidTr="00CD02D9">
        <w:trPr>
          <w:trHeight w:val="27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bookmarkStart w:id="47" w:name="sub_55555"/>
            <w:r w:rsidRPr="006703C6">
              <w:rPr>
                <w:sz w:val="24"/>
                <w:szCs w:val="24"/>
              </w:rPr>
              <w:t>Базовое транспортное средство обеспечивает скорость передвижения АТЗ:</w:t>
            </w:r>
          </w:p>
          <w:bookmarkEnd w:id="47"/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- в</w:t>
            </w:r>
            <w:r>
              <w:rPr>
                <w:sz w:val="24"/>
                <w:szCs w:val="24"/>
              </w:rPr>
              <w:t xml:space="preserve"> зоне обслуживания ЛА</w:t>
            </w:r>
            <w:r w:rsidRPr="006703C6">
              <w:rPr>
                <w:sz w:val="24"/>
                <w:szCs w:val="24"/>
              </w:rPr>
              <w:t>, км/ч;</w:t>
            </w:r>
          </w:p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- на перроне и местах стоянок </w:t>
            </w:r>
            <w:r>
              <w:rPr>
                <w:sz w:val="24"/>
                <w:szCs w:val="24"/>
              </w:rPr>
              <w:t>ЛА</w:t>
            </w:r>
            <w:r w:rsidRPr="006703C6">
              <w:rPr>
                <w:sz w:val="24"/>
                <w:szCs w:val="24"/>
              </w:rPr>
              <w:t>, км/ч;</w:t>
            </w:r>
          </w:p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- в остальных зонах аэродрома - </w:t>
            </w:r>
            <w:proofErr w:type="gramStart"/>
            <w:r w:rsidRPr="006703C6">
              <w:rPr>
                <w:sz w:val="24"/>
                <w:szCs w:val="24"/>
              </w:rPr>
              <w:t>км</w:t>
            </w:r>
            <w:proofErr w:type="gramEnd"/>
            <w:r w:rsidRPr="006703C6">
              <w:rPr>
                <w:sz w:val="24"/>
                <w:szCs w:val="24"/>
              </w:rPr>
              <w:t>/ч;</w:t>
            </w:r>
          </w:p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- по дорогам общего пользования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 w:rsidRPr="006703C6">
              <w:rPr>
                <w:sz w:val="24"/>
                <w:szCs w:val="24"/>
              </w:rPr>
              <w:t>км</w:t>
            </w:r>
            <w:proofErr w:type="gramEnd"/>
            <w:r w:rsidRPr="006703C6">
              <w:rPr>
                <w:sz w:val="24"/>
                <w:szCs w:val="24"/>
              </w:rPr>
              <w:t>/ч.</w:t>
            </w:r>
          </w:p>
          <w:p w:rsidR="0080496C" w:rsidRPr="006703C6" w:rsidRDefault="0080496C" w:rsidP="009B36E8">
            <w:pPr>
              <w:adjustRightInd w:val="0"/>
              <w:jc w:val="both"/>
              <w:rPr>
                <w:sz w:val="24"/>
                <w:szCs w:val="24"/>
              </w:rPr>
            </w:pPr>
            <w:bookmarkStart w:id="48" w:name="sub_55556"/>
            <w:r w:rsidRPr="001553EC">
              <w:rPr>
                <w:sz w:val="24"/>
                <w:szCs w:val="24"/>
              </w:rPr>
              <w:t>При буксировке АТЗ скорость его перемещения не превышает, </w:t>
            </w:r>
            <w:proofErr w:type="gramStart"/>
            <w:r w:rsidRPr="001553EC">
              <w:rPr>
                <w:sz w:val="24"/>
                <w:szCs w:val="24"/>
              </w:rPr>
              <w:t>км</w:t>
            </w:r>
            <w:proofErr w:type="gramEnd"/>
            <w:r w:rsidRPr="001553EC">
              <w:rPr>
                <w:sz w:val="24"/>
                <w:szCs w:val="24"/>
              </w:rPr>
              <w:t>/ч.</w:t>
            </w:r>
            <w:bookmarkEnd w:id="48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6703C6">
              <w:rPr>
                <w:sz w:val="24"/>
                <w:szCs w:val="24"/>
              </w:rPr>
              <w:t>5</w:t>
            </w: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6703C6">
              <w:rPr>
                <w:sz w:val="24"/>
                <w:szCs w:val="24"/>
              </w:rPr>
              <w:t>20</w:t>
            </w: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6703C6">
              <w:rPr>
                <w:sz w:val="24"/>
                <w:szCs w:val="24"/>
              </w:rPr>
              <w:t>50 </w:t>
            </w: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– </w:t>
            </w:r>
            <w:r w:rsidRPr="006703C6">
              <w:rPr>
                <w:sz w:val="24"/>
                <w:szCs w:val="24"/>
              </w:rPr>
              <w:t>8</w:t>
            </w:r>
            <w:r w:rsidR="00CD3B1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="00DD1321">
              <w:rPr>
                <w:sz w:val="24"/>
                <w:szCs w:val="24"/>
              </w:rPr>
              <w:t>при полной массе АТЗ</w:t>
            </w: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20</w:t>
            </w:r>
          </w:p>
        </w:tc>
      </w:tr>
      <w:tr w:rsidR="0080496C" w:rsidRPr="005D4E3D" w:rsidTr="00CD02D9">
        <w:trPr>
          <w:trHeight w:val="27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Самая низкая точка конструкции АТЗ (с заполненной цистерной) находится на расстоянии </w:t>
            </w:r>
            <w:r>
              <w:rPr>
                <w:sz w:val="24"/>
                <w:szCs w:val="24"/>
              </w:rPr>
              <w:t>от</w:t>
            </w:r>
            <w:r w:rsidRPr="006703C6">
              <w:rPr>
                <w:sz w:val="24"/>
                <w:szCs w:val="24"/>
              </w:rPr>
              <w:t xml:space="preserve"> уровн</w:t>
            </w:r>
            <w:r>
              <w:rPr>
                <w:sz w:val="24"/>
                <w:szCs w:val="24"/>
              </w:rPr>
              <w:t>я</w:t>
            </w:r>
            <w:r w:rsidRPr="006703C6">
              <w:rPr>
                <w:sz w:val="24"/>
                <w:szCs w:val="24"/>
              </w:rPr>
              <w:t xml:space="preserve"> земли: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  <w:p w:rsidR="0080496C" w:rsidRPr="006703C6" w:rsidRDefault="0080496C" w:rsidP="00B41C87">
            <w:pPr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Не ниже нижней части шасси.</w:t>
            </w:r>
          </w:p>
        </w:tc>
      </w:tr>
      <w:tr w:rsidR="0080496C" w:rsidRPr="005D4E3D" w:rsidTr="00CD02D9">
        <w:trPr>
          <w:trHeight w:val="27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Высота расположения точки условного центра масс полностью загруженного АТЗ не превышает колеи базового транспортного средства, %.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  <w:p w:rsidR="00DD1321" w:rsidRDefault="00DD1321" w:rsidP="009B36E8">
            <w:pPr>
              <w:jc w:val="both"/>
              <w:rPr>
                <w:sz w:val="24"/>
                <w:szCs w:val="24"/>
              </w:rPr>
            </w:pPr>
          </w:p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95</w:t>
            </w:r>
          </w:p>
        </w:tc>
      </w:tr>
      <w:tr w:rsidR="0080496C" w:rsidRPr="005D4E3D" w:rsidTr="00CD02D9">
        <w:trPr>
          <w:trHeight w:val="27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 w:rsidRPr="006703C6">
              <w:rPr>
                <w:bCs/>
                <w:sz w:val="24"/>
                <w:szCs w:val="24"/>
              </w:rPr>
              <w:t>К</w:t>
            </w:r>
            <w:r w:rsidRPr="006703C6">
              <w:rPr>
                <w:sz w:val="24"/>
                <w:szCs w:val="24"/>
              </w:rPr>
              <w:t xml:space="preserve">олесная формула: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CD3B1D" w:rsidP="00CD3B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80496C" w:rsidRPr="006703C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Н</w:t>
            </w:r>
            <w:proofErr w:type="spellEnd"/>
          </w:p>
        </w:tc>
      </w:tr>
      <w:tr w:rsidR="0080496C" w:rsidRPr="005D4E3D" w:rsidTr="00CD02D9">
        <w:trPr>
          <w:trHeight w:val="27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717C8C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Грузоподъемность, не </w:t>
            </w:r>
            <w:r w:rsidR="00316DA9">
              <w:rPr>
                <w:sz w:val="24"/>
                <w:szCs w:val="24"/>
              </w:rPr>
              <w:t>менее</w:t>
            </w:r>
            <w:r w:rsidRPr="006703C6">
              <w:rPr>
                <w:sz w:val="24"/>
                <w:szCs w:val="24"/>
              </w:rPr>
              <w:t xml:space="preserve">, </w:t>
            </w:r>
            <w:proofErr w:type="gramStart"/>
            <w:r w:rsidRPr="006703C6">
              <w:rPr>
                <w:sz w:val="24"/>
                <w:szCs w:val="24"/>
              </w:rPr>
              <w:t>кг</w:t>
            </w:r>
            <w:proofErr w:type="gramEnd"/>
            <w:r w:rsidRPr="006703C6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80496C" w:rsidRPr="005D4E3D" w:rsidTr="00CD02D9">
        <w:trPr>
          <w:trHeight w:val="27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96C" w:rsidRDefault="00CD02D9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Топливный бак, не менее,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DD1321" w:rsidRPr="006703C6" w:rsidRDefault="00DD1321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321" w:rsidRPr="006703C6" w:rsidRDefault="00DD1321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80496C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Полная масса, </w:t>
            </w:r>
            <w:proofErr w:type="gramStart"/>
            <w:r w:rsidRPr="006703C6">
              <w:rPr>
                <w:sz w:val="24"/>
                <w:szCs w:val="24"/>
              </w:rPr>
              <w:t>кг</w:t>
            </w:r>
            <w:proofErr w:type="gramEnd"/>
            <w:r w:rsidRPr="006703C6">
              <w:rPr>
                <w:sz w:val="24"/>
                <w:szCs w:val="24"/>
              </w:rPr>
              <w:t>, не более: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</w:tr>
      <w:tr w:rsidR="0080496C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6703C6" w:rsidRDefault="0080496C" w:rsidP="009B36E8">
            <w:pPr>
              <w:jc w:val="both"/>
              <w:rPr>
                <w:b/>
                <w:sz w:val="24"/>
                <w:szCs w:val="24"/>
              </w:rPr>
            </w:pPr>
            <w:r w:rsidRPr="006703C6">
              <w:rPr>
                <w:b/>
                <w:sz w:val="24"/>
                <w:szCs w:val="24"/>
              </w:rPr>
              <w:t>1.2. Двигатель: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58" w:rsidRPr="007269D9" w:rsidRDefault="00665B58" w:rsidP="00AE4DFE">
            <w:pPr>
              <w:ind w:right="-110"/>
              <w:jc w:val="both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0496C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jc w:val="both"/>
              <w:rPr>
                <w:i/>
                <w:sz w:val="24"/>
                <w:szCs w:val="24"/>
              </w:rPr>
            </w:pPr>
            <w:r w:rsidRPr="006703C6">
              <w:rPr>
                <w:i/>
                <w:sz w:val="24"/>
                <w:szCs w:val="24"/>
              </w:rPr>
              <w:t xml:space="preserve">Требования </w:t>
            </w:r>
            <w:r w:rsidRPr="00DD1321">
              <w:rPr>
                <w:i/>
                <w:sz w:val="24"/>
                <w:szCs w:val="24"/>
              </w:rPr>
              <w:t>к техническим характеристикам эквивалента  двигателя</w:t>
            </w:r>
            <w:r w:rsidRPr="006703C6">
              <w:rPr>
                <w:i/>
                <w:sz w:val="24"/>
                <w:szCs w:val="24"/>
              </w:rPr>
              <w:t xml:space="preserve"> 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80496C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Тип двигателя: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CD3B1D">
            <w:pPr>
              <w:ind w:right="-110"/>
              <w:jc w:val="both"/>
              <w:rPr>
                <w:bCs/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 xml:space="preserve">Дизельный, </w:t>
            </w:r>
            <w:r w:rsidR="00CD3B1D">
              <w:rPr>
                <w:sz w:val="24"/>
                <w:szCs w:val="24"/>
              </w:rPr>
              <w:t>ХХХХХХХХХХХХХХХ</w:t>
            </w:r>
          </w:p>
        </w:tc>
      </w:tr>
      <w:tr w:rsidR="0080496C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6703C6" w:rsidRDefault="0080496C" w:rsidP="009B36E8">
            <w:pPr>
              <w:jc w:val="both"/>
              <w:rPr>
                <w:sz w:val="24"/>
                <w:szCs w:val="24"/>
              </w:rPr>
            </w:pPr>
            <w:r w:rsidRPr="006703C6">
              <w:rPr>
                <w:sz w:val="24"/>
                <w:szCs w:val="24"/>
              </w:rPr>
              <w:t>Мощность двигателя, не менее, л.</w:t>
            </w:r>
            <w:proofErr w:type="gramStart"/>
            <w:r w:rsidRPr="006703C6">
              <w:rPr>
                <w:sz w:val="24"/>
                <w:szCs w:val="24"/>
              </w:rPr>
              <w:t>с</w:t>
            </w:r>
            <w:proofErr w:type="gramEnd"/>
            <w:r w:rsidRPr="006703C6">
              <w:rPr>
                <w:sz w:val="24"/>
                <w:szCs w:val="24"/>
              </w:rPr>
              <w:t>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6C" w:rsidRPr="006703C6" w:rsidRDefault="0080496C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</w:tr>
      <w:tr w:rsidR="0080496C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CC5D9F" w:rsidRDefault="00CC5D9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 класс</w:t>
            </w:r>
            <w:r w:rsidR="0080496C" w:rsidRPr="00CC5D9F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96C" w:rsidRPr="00CC5D9F" w:rsidRDefault="00301B21" w:rsidP="00316DA9">
            <w:pPr>
              <w:ind w:right="-110"/>
              <w:jc w:val="both"/>
              <w:rPr>
                <w:sz w:val="24"/>
                <w:szCs w:val="24"/>
              </w:rPr>
            </w:pPr>
            <w:r w:rsidRPr="00CC5D9F">
              <w:rPr>
                <w:sz w:val="24"/>
                <w:szCs w:val="24"/>
              </w:rPr>
              <w:t xml:space="preserve">Евро </w:t>
            </w:r>
            <w:r w:rsidR="00316DA9" w:rsidRPr="00CC5D9F">
              <w:rPr>
                <w:sz w:val="24"/>
                <w:szCs w:val="24"/>
              </w:rPr>
              <w:t>4</w:t>
            </w:r>
          </w:p>
        </w:tc>
      </w:tr>
      <w:tr w:rsidR="0080496C" w:rsidRPr="005D4E3D" w:rsidTr="00CD02D9">
        <w:trPr>
          <w:trHeight w:val="240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5D4E3D" w:rsidRDefault="0080496C" w:rsidP="009B36E8">
            <w:pPr>
              <w:jc w:val="both"/>
              <w:rPr>
                <w:b/>
                <w:sz w:val="24"/>
                <w:szCs w:val="24"/>
              </w:rPr>
            </w:pPr>
            <w:r w:rsidRPr="005D4E3D">
              <w:rPr>
                <w:rStyle w:val="apple-style-span"/>
                <w:b/>
                <w:sz w:val="24"/>
                <w:szCs w:val="24"/>
              </w:rPr>
              <w:lastRenderedPageBreak/>
              <w:t>1.3. Предпусковой подогреватель двигателя: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5D4E3D" w:rsidRDefault="0080496C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Наличие</w:t>
            </w:r>
          </w:p>
        </w:tc>
      </w:tr>
      <w:tr w:rsidR="0080496C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5D4E3D" w:rsidRDefault="0080496C" w:rsidP="009B36E8">
            <w:pPr>
              <w:jc w:val="both"/>
              <w:rPr>
                <w:rStyle w:val="affb"/>
                <w:sz w:val="24"/>
                <w:szCs w:val="24"/>
              </w:rPr>
            </w:pPr>
            <w:r w:rsidRPr="005D4E3D">
              <w:rPr>
                <w:rStyle w:val="affb"/>
                <w:sz w:val="24"/>
                <w:szCs w:val="24"/>
              </w:rPr>
              <w:t xml:space="preserve">1.4. </w:t>
            </w:r>
            <w:proofErr w:type="gramStart"/>
            <w:r w:rsidRPr="005D4E3D">
              <w:rPr>
                <w:rStyle w:val="affb"/>
                <w:sz w:val="24"/>
                <w:szCs w:val="24"/>
              </w:rPr>
              <w:t>Автономный</w:t>
            </w:r>
            <w:proofErr w:type="gramEnd"/>
            <w:r w:rsidRPr="005D4E3D">
              <w:rPr>
                <w:rStyle w:val="affb"/>
                <w:sz w:val="24"/>
                <w:szCs w:val="24"/>
              </w:rPr>
              <w:t xml:space="preserve"> отопитель кабины водителя:</w:t>
            </w:r>
          </w:p>
          <w:p w:rsidR="0080496C" w:rsidRPr="00C126EA" w:rsidRDefault="0080496C" w:rsidP="009B36E8">
            <w:pPr>
              <w:jc w:val="both"/>
              <w:rPr>
                <w:rStyle w:val="affb"/>
                <w:b w:val="0"/>
                <w:sz w:val="24"/>
                <w:szCs w:val="24"/>
              </w:rPr>
            </w:pPr>
            <w:r w:rsidRPr="00C126EA">
              <w:rPr>
                <w:rStyle w:val="affb"/>
                <w:b w:val="0"/>
                <w:sz w:val="24"/>
                <w:szCs w:val="24"/>
              </w:rPr>
              <w:t>Тип:</w:t>
            </w:r>
          </w:p>
          <w:p w:rsidR="0080496C" w:rsidRPr="005D4E3D" w:rsidRDefault="0080496C" w:rsidP="009B36E8">
            <w:pPr>
              <w:jc w:val="both"/>
              <w:rPr>
                <w:sz w:val="24"/>
                <w:szCs w:val="24"/>
                <w:highlight w:val="yellow"/>
              </w:rPr>
            </w:pPr>
            <w:r w:rsidRPr="005D4E3D">
              <w:rPr>
                <w:rStyle w:val="apple-style-span"/>
                <w:sz w:val="24"/>
                <w:szCs w:val="24"/>
              </w:rPr>
              <w:t>Производительность при максимальной подаче воздуха куб. м/</w:t>
            </w:r>
            <w:proofErr w:type="gramStart"/>
            <w:r w:rsidRPr="005D4E3D">
              <w:rPr>
                <w:rStyle w:val="apple-style-span"/>
                <w:sz w:val="24"/>
                <w:szCs w:val="24"/>
              </w:rPr>
              <w:t>ч</w:t>
            </w:r>
            <w:proofErr w:type="gramEnd"/>
            <w:r w:rsidRPr="005D4E3D">
              <w:rPr>
                <w:rStyle w:val="apple-style-span"/>
                <w:sz w:val="24"/>
                <w:szCs w:val="24"/>
              </w:rPr>
              <w:t>, не менее</w:t>
            </w:r>
            <w:r w:rsidRPr="005D4E3D">
              <w:rPr>
                <w:rStyle w:val="apple-converted-space"/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5D4E3D" w:rsidRDefault="0080496C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  <w:p w:rsidR="00DD1321" w:rsidRDefault="00DD1321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  <w:p w:rsidR="0080496C" w:rsidRPr="005D4E3D" w:rsidRDefault="0080496C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</w:tr>
      <w:tr w:rsidR="0080496C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96C" w:rsidRPr="005D4E3D" w:rsidRDefault="0080496C" w:rsidP="009B36E8">
            <w:pPr>
              <w:jc w:val="both"/>
              <w:rPr>
                <w:b/>
                <w:sz w:val="24"/>
                <w:szCs w:val="24"/>
              </w:rPr>
            </w:pPr>
            <w:r w:rsidRPr="005D4E3D">
              <w:rPr>
                <w:b/>
                <w:sz w:val="24"/>
                <w:szCs w:val="24"/>
              </w:rPr>
              <w:t>1.5. Тип кабины: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496C" w:rsidRPr="00AF3934" w:rsidRDefault="0080496C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</w:tr>
      <w:tr w:rsidR="0080496C" w:rsidRPr="005D4E3D" w:rsidTr="00293B63"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96C" w:rsidRPr="005D4E3D" w:rsidRDefault="0080496C" w:rsidP="00AF0117">
            <w:pPr>
              <w:pStyle w:val="aff4"/>
              <w:numPr>
                <w:ilvl w:val="0"/>
                <w:numId w:val="5"/>
              </w:numPr>
              <w:tabs>
                <w:tab w:val="left" w:pos="356"/>
              </w:tabs>
              <w:overflowPunct w:val="0"/>
              <w:autoSpaceDE w:val="0"/>
              <w:autoSpaceDN w:val="0"/>
              <w:adjustRightInd w:val="0"/>
              <w:ind w:left="0" w:right="-110" w:firstLine="0"/>
              <w:jc w:val="both"/>
              <w:textAlignment w:val="baseline"/>
              <w:rPr>
                <w:b/>
                <w:bCs/>
                <w:i/>
                <w:sz w:val="24"/>
                <w:szCs w:val="24"/>
              </w:rPr>
            </w:pPr>
            <w:r w:rsidRPr="005D4E3D">
              <w:rPr>
                <w:b/>
                <w:bCs/>
                <w:i/>
                <w:sz w:val="24"/>
                <w:szCs w:val="24"/>
              </w:rPr>
              <w:t>Специальное оборудование</w:t>
            </w:r>
          </w:p>
        </w:tc>
      </w:tr>
      <w:tr w:rsidR="0080496C" w:rsidRPr="005D4E3D" w:rsidTr="00293B63"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96C" w:rsidRPr="005D4E3D" w:rsidRDefault="0080496C" w:rsidP="009B36E8">
            <w:pPr>
              <w:ind w:right="-110"/>
              <w:jc w:val="both"/>
              <w:rPr>
                <w:b/>
                <w:bCs/>
                <w:i/>
                <w:sz w:val="24"/>
                <w:szCs w:val="24"/>
              </w:rPr>
            </w:pPr>
            <w:r w:rsidRPr="005D4E3D">
              <w:rPr>
                <w:b/>
                <w:bCs/>
                <w:i/>
                <w:sz w:val="24"/>
                <w:szCs w:val="24"/>
              </w:rPr>
              <w:t>2.1. Цистерна:</w:t>
            </w:r>
          </w:p>
        </w:tc>
      </w:tr>
      <w:tr w:rsidR="0080496C" w:rsidRPr="005D4E3D" w:rsidTr="00DD1321"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0496C" w:rsidRPr="005D4E3D" w:rsidRDefault="0080496C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>Требования к техническим характеристикам цистерны 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DD1321" w:rsidRPr="005D4E3D" w:rsidTr="00F05D5E">
        <w:tc>
          <w:tcPr>
            <w:tcW w:w="26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Pr="00DD1321" w:rsidRDefault="00DD1321" w:rsidP="009B36E8">
            <w:pPr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цистерны:</w:t>
            </w:r>
          </w:p>
        </w:tc>
        <w:tc>
          <w:tcPr>
            <w:tcW w:w="2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21" w:rsidRPr="00DD1321" w:rsidRDefault="00D8157E" w:rsidP="009B36E8">
            <w:pPr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N </w:t>
            </w:r>
            <w:r>
              <w:rPr>
                <w:sz w:val="24"/>
                <w:szCs w:val="24"/>
              </w:rPr>
              <w:t>се</w:t>
            </w:r>
            <w:r w:rsidR="00F05D5E">
              <w:rPr>
                <w:sz w:val="24"/>
                <w:szCs w:val="24"/>
              </w:rPr>
              <w:t>кционная, сварной конструкции</w:t>
            </w:r>
            <w:r w:rsidR="00DD1321">
              <w:rPr>
                <w:sz w:val="24"/>
                <w:szCs w:val="24"/>
              </w:rPr>
              <w:t xml:space="preserve"> </w:t>
            </w:r>
          </w:p>
        </w:tc>
      </w:tr>
      <w:tr w:rsidR="00F05D5E" w:rsidRPr="005D4E3D" w:rsidTr="00F05D5E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Default="00F05D5E" w:rsidP="009B36E8">
            <w:pPr>
              <w:ind w:right="-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051BB0" w:rsidRDefault="00F05D5E" w:rsidP="00F05D5E">
            <w:pPr>
              <w:spacing w:line="252" w:lineRule="auto"/>
              <w:ind w:right="-57"/>
              <w:jc w:val="both"/>
              <w:rPr>
                <w:sz w:val="24"/>
                <w:szCs w:val="24"/>
              </w:rPr>
            </w:pPr>
            <w:r w:rsidRPr="00051BB0">
              <w:rPr>
                <w:sz w:val="24"/>
                <w:szCs w:val="24"/>
              </w:rPr>
              <w:t xml:space="preserve">В соответствии с требованиями ГОСТ </w:t>
            </w:r>
            <w:proofErr w:type="gramStart"/>
            <w:r w:rsidRPr="00051BB0">
              <w:rPr>
                <w:sz w:val="24"/>
                <w:szCs w:val="24"/>
              </w:rPr>
              <w:t>Р</w:t>
            </w:r>
            <w:proofErr w:type="gramEnd"/>
            <w:r w:rsidRPr="00051BB0">
              <w:rPr>
                <w:sz w:val="24"/>
                <w:szCs w:val="24"/>
              </w:rPr>
              <w:t xml:space="preserve"> 50913, ГОСТ Р 52906 и ДОПОГ;</w:t>
            </w:r>
          </w:p>
          <w:p w:rsidR="00F05D5E" w:rsidRPr="00DD1321" w:rsidRDefault="00F05D5E" w:rsidP="00F05D5E">
            <w:pPr>
              <w:ind w:right="-110"/>
              <w:jc w:val="both"/>
              <w:rPr>
                <w:sz w:val="24"/>
                <w:szCs w:val="24"/>
              </w:rPr>
            </w:pPr>
            <w:r w:rsidRPr="00051BB0">
              <w:rPr>
                <w:sz w:val="24"/>
                <w:szCs w:val="24"/>
              </w:rPr>
              <w:t>температурный режим использования от минус 40</w:t>
            </w:r>
            <w:proofErr w:type="gramStart"/>
            <w:r w:rsidRPr="00051BB0">
              <w:rPr>
                <w:sz w:val="24"/>
                <w:szCs w:val="24"/>
              </w:rPr>
              <w:t xml:space="preserve"> ˚С</w:t>
            </w:r>
            <w:proofErr w:type="gramEnd"/>
            <w:r w:rsidRPr="00051BB0">
              <w:rPr>
                <w:sz w:val="24"/>
                <w:szCs w:val="24"/>
              </w:rPr>
              <w:t xml:space="preserve"> до плюс 50 ˚С.</w:t>
            </w:r>
          </w:p>
        </w:tc>
      </w:tr>
      <w:tr w:rsidR="00F05D5E" w:rsidRPr="005D4E3D" w:rsidTr="00F05D5E">
        <w:trPr>
          <w:trHeight w:val="104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D85171" w:rsidRDefault="00F05D5E" w:rsidP="00F05D5E">
            <w:pPr>
              <w:spacing w:line="252" w:lineRule="auto"/>
              <w:ind w:right="-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5171">
              <w:rPr>
                <w:rFonts w:eastAsia="Calibri"/>
                <w:sz w:val="24"/>
                <w:szCs w:val="24"/>
                <w:lang w:eastAsia="en-US"/>
              </w:rPr>
              <w:t xml:space="preserve">Габаритные размеры оболочки цистерны, </w:t>
            </w:r>
            <w:proofErr w:type="gramStart"/>
            <w:r w:rsidRPr="00D85171">
              <w:rPr>
                <w:rFonts w:eastAsia="Calibri"/>
                <w:sz w:val="24"/>
                <w:szCs w:val="24"/>
                <w:lang w:eastAsia="en-US"/>
              </w:rPr>
              <w:t>мм</w:t>
            </w:r>
            <w:proofErr w:type="gramEnd"/>
            <w:r w:rsidRPr="00D8517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05D5E" w:rsidRPr="00D85171" w:rsidRDefault="00F05D5E" w:rsidP="00F05D5E">
            <w:pPr>
              <w:spacing w:line="252" w:lineRule="auto"/>
              <w:ind w:right="-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5171">
              <w:rPr>
                <w:rFonts w:eastAsia="Calibri"/>
                <w:sz w:val="24"/>
                <w:szCs w:val="24"/>
                <w:lang w:eastAsia="en-US"/>
              </w:rPr>
              <w:t xml:space="preserve">Длина </w:t>
            </w:r>
          </w:p>
          <w:p w:rsidR="00F05D5E" w:rsidRPr="00D85171" w:rsidRDefault="00F05D5E" w:rsidP="00F05D5E">
            <w:pPr>
              <w:spacing w:line="252" w:lineRule="auto"/>
              <w:ind w:right="-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5171">
              <w:rPr>
                <w:rFonts w:eastAsia="Calibri"/>
                <w:sz w:val="24"/>
                <w:szCs w:val="24"/>
                <w:lang w:eastAsia="en-US"/>
              </w:rPr>
              <w:t xml:space="preserve">Высота </w:t>
            </w:r>
          </w:p>
          <w:p w:rsidR="00F05D5E" w:rsidRPr="00D85171" w:rsidRDefault="00F05D5E" w:rsidP="00F05D5E">
            <w:pPr>
              <w:spacing w:line="252" w:lineRule="auto"/>
              <w:ind w:right="-11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85171">
              <w:rPr>
                <w:rFonts w:eastAsia="Calibri"/>
                <w:sz w:val="24"/>
                <w:szCs w:val="24"/>
                <w:lang w:eastAsia="en-US"/>
              </w:rPr>
              <w:t xml:space="preserve">Ширина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D85171" w:rsidRDefault="00F05D5E" w:rsidP="00F05D5E">
            <w:pPr>
              <w:ind w:right="-11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5D5E" w:rsidRPr="00D85171" w:rsidRDefault="00F05D5E" w:rsidP="00F05D5E">
            <w:pPr>
              <w:ind w:right="-11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5D5E" w:rsidRPr="005D4E3D" w:rsidTr="00CD02D9">
        <w:trPr>
          <w:trHeight w:val="267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AF3934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AF3934">
              <w:rPr>
                <w:sz w:val="24"/>
                <w:szCs w:val="24"/>
              </w:rPr>
              <w:t xml:space="preserve">Общая номинальная вместимость цистерны,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не менее</w:t>
            </w:r>
            <w:r w:rsidRPr="00AF3934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  <w:p w:rsidR="00F05D5E" w:rsidRPr="00AF3934" w:rsidRDefault="00D8157E" w:rsidP="00717C8C">
            <w:pPr>
              <w:ind w:right="-1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ХХХХХ </w:t>
            </w:r>
            <w:r w:rsidR="00F05D5E" w:rsidRPr="00717C8C">
              <w:rPr>
                <w:bCs/>
                <w:sz w:val="24"/>
                <w:szCs w:val="24"/>
              </w:rPr>
              <w:t>(±1,5%)</w:t>
            </w:r>
          </w:p>
        </w:tc>
      </w:tr>
      <w:tr w:rsidR="00F05D5E" w:rsidRPr="005D4E3D" w:rsidTr="00CD02D9">
        <w:trPr>
          <w:trHeight w:val="267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AF3934" w:rsidRDefault="00F05D5E" w:rsidP="009B36E8">
            <w:pPr>
              <w:jc w:val="both"/>
              <w:rPr>
                <w:sz w:val="24"/>
                <w:szCs w:val="24"/>
              </w:rPr>
            </w:pPr>
            <w:r w:rsidRPr="00AF3934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секций цистерны, </w:t>
            </w:r>
            <w:r w:rsidRPr="00AF3934">
              <w:rPr>
                <w:sz w:val="24"/>
                <w:szCs w:val="24"/>
              </w:rPr>
              <w:t>изолированных: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D8157E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</w:p>
        </w:tc>
      </w:tr>
      <w:tr w:rsidR="00F05D5E" w:rsidRPr="005D4E3D" w:rsidTr="00CD02D9">
        <w:trPr>
          <w:trHeight w:val="267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AF3934" w:rsidRDefault="00F05D5E" w:rsidP="009B36E8">
            <w:pPr>
              <w:jc w:val="both"/>
              <w:rPr>
                <w:sz w:val="24"/>
                <w:szCs w:val="24"/>
              </w:rPr>
            </w:pPr>
            <w:r w:rsidRPr="00AF3934">
              <w:rPr>
                <w:sz w:val="24"/>
                <w:szCs w:val="24"/>
              </w:rPr>
              <w:t xml:space="preserve">Вместимость секций,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не менее</w:t>
            </w:r>
            <w:r w:rsidRPr="00AF3934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D8157E">
            <w:pPr>
              <w:ind w:right="-1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D8157E">
              <w:rPr>
                <w:bCs/>
                <w:sz w:val="24"/>
                <w:szCs w:val="24"/>
              </w:rPr>
              <w:t>ХХХХ</w:t>
            </w:r>
            <w:r>
              <w:rPr>
                <w:bCs/>
                <w:sz w:val="24"/>
                <w:szCs w:val="24"/>
              </w:rPr>
              <w:t>+</w:t>
            </w:r>
            <w:r w:rsidR="00D8157E">
              <w:rPr>
                <w:bCs/>
                <w:sz w:val="24"/>
                <w:szCs w:val="24"/>
              </w:rPr>
              <w:t>ХХХХ</w:t>
            </w:r>
            <w:r w:rsidRPr="00AF3934">
              <w:rPr>
                <w:bCs/>
                <w:sz w:val="24"/>
                <w:szCs w:val="24"/>
              </w:rPr>
              <w:t>+</w:t>
            </w:r>
            <w:r w:rsidR="00D8157E">
              <w:rPr>
                <w:bCs/>
                <w:sz w:val="24"/>
                <w:szCs w:val="24"/>
              </w:rPr>
              <w:t>ХХХХ</w:t>
            </w:r>
            <w:r w:rsidR="00FA3064">
              <w:rPr>
                <w:bCs/>
                <w:sz w:val="24"/>
                <w:szCs w:val="24"/>
              </w:rPr>
              <w:t xml:space="preserve">) </w:t>
            </w:r>
            <w:r w:rsidR="00FA3064" w:rsidRPr="00717C8C">
              <w:rPr>
                <w:bCs/>
                <w:sz w:val="24"/>
                <w:szCs w:val="24"/>
              </w:rPr>
              <w:t>±1,5%</w:t>
            </w:r>
          </w:p>
        </w:tc>
      </w:tr>
      <w:tr w:rsidR="00F05D5E" w:rsidRPr="005D4E3D" w:rsidTr="00CD02D9">
        <w:trPr>
          <w:trHeight w:val="267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AF3934" w:rsidRDefault="00F05D5E" w:rsidP="009B36E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Несливаемый</w:t>
            </w:r>
            <w:proofErr w:type="spellEnd"/>
            <w:r>
              <w:rPr>
                <w:sz w:val="24"/>
                <w:szCs w:val="24"/>
              </w:rPr>
              <w:t xml:space="preserve"> остаток из каждой секции,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не более: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7,5</w:t>
            </w:r>
          </w:p>
        </w:tc>
      </w:tr>
      <w:tr w:rsidR="00F05D5E" w:rsidRPr="005D4E3D" w:rsidTr="00CD02D9">
        <w:trPr>
          <w:trHeight w:val="13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Материал цистерны</w:t>
            </w:r>
            <w:r w:rsidRPr="005D4E3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Нержавеющая сталь 12Х18Н10Т</w:t>
            </w:r>
            <w:r w:rsidR="00D8157E">
              <w:rPr>
                <w:bCs/>
                <w:sz w:val="24"/>
                <w:szCs w:val="24"/>
              </w:rPr>
              <w:t xml:space="preserve"> (АМГ-6)</w:t>
            </w:r>
          </w:p>
        </w:tc>
      </w:tr>
      <w:tr w:rsidR="00F05D5E" w:rsidRPr="005D4E3D" w:rsidTr="00CD02D9">
        <w:trPr>
          <w:trHeight w:val="13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Поперечное сечение цистерны: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Продольное сечение цистерны: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F05D5E" w:rsidRDefault="00F05D5E" w:rsidP="00F05D5E">
            <w:pPr>
              <w:jc w:val="both"/>
              <w:rPr>
                <w:sz w:val="24"/>
                <w:szCs w:val="24"/>
              </w:rPr>
            </w:pPr>
            <w:r w:rsidRPr="00F05D5E">
              <w:rPr>
                <w:sz w:val="24"/>
                <w:szCs w:val="24"/>
              </w:rPr>
              <w:t xml:space="preserve">Толщина элементов цистерны, </w:t>
            </w:r>
            <w:proofErr w:type="gramStart"/>
            <w:r w:rsidRPr="00F05D5E">
              <w:rPr>
                <w:sz w:val="24"/>
                <w:szCs w:val="24"/>
              </w:rPr>
              <w:t>мм</w:t>
            </w:r>
            <w:proofErr w:type="gramEnd"/>
            <w:r w:rsidR="00316DA9">
              <w:rPr>
                <w:sz w:val="24"/>
                <w:szCs w:val="24"/>
              </w:rPr>
              <w:t>, не менее</w:t>
            </w:r>
            <w:r w:rsidRPr="00F05D5E">
              <w:rPr>
                <w:sz w:val="24"/>
                <w:szCs w:val="24"/>
              </w:rPr>
              <w:t>:</w:t>
            </w:r>
          </w:p>
          <w:p w:rsidR="00F05D5E" w:rsidRPr="00F05D5E" w:rsidRDefault="00F05D5E" w:rsidP="00F05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Обечайка</w:t>
            </w:r>
            <w:r>
              <w:rPr>
                <w:sz w:val="24"/>
                <w:szCs w:val="24"/>
              </w:rPr>
              <w:tab/>
            </w:r>
          </w:p>
          <w:p w:rsidR="00F05D5E" w:rsidRPr="00F05D5E" w:rsidRDefault="00F05D5E" w:rsidP="00F05D5E">
            <w:pPr>
              <w:jc w:val="both"/>
              <w:rPr>
                <w:sz w:val="24"/>
                <w:szCs w:val="24"/>
              </w:rPr>
            </w:pPr>
            <w:r w:rsidRPr="00F05D5E">
              <w:rPr>
                <w:sz w:val="24"/>
                <w:szCs w:val="24"/>
              </w:rPr>
              <w:t>Днища</w:t>
            </w:r>
            <w:r w:rsidRPr="00F05D5E">
              <w:rPr>
                <w:sz w:val="24"/>
                <w:szCs w:val="24"/>
              </w:rPr>
              <w:tab/>
            </w:r>
          </w:p>
          <w:p w:rsidR="00F05D5E" w:rsidRPr="005D4E3D" w:rsidRDefault="00F05D5E" w:rsidP="00F05D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Перегородки отсеков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Default="00F05D5E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1224E">
              <w:rPr>
                <w:sz w:val="24"/>
                <w:szCs w:val="24"/>
              </w:rPr>
              <w:t>адиусы кривизны боковых поверхностей стенок</w:t>
            </w:r>
            <w:r>
              <w:rPr>
                <w:sz w:val="24"/>
                <w:szCs w:val="24"/>
              </w:rPr>
              <w:t xml:space="preserve"> цистерны </w:t>
            </w:r>
            <w:r w:rsidRPr="00B1224E">
              <w:rPr>
                <w:sz w:val="24"/>
                <w:szCs w:val="24"/>
              </w:rPr>
              <w:t>не превыша</w:t>
            </w:r>
            <w:r>
              <w:rPr>
                <w:sz w:val="24"/>
                <w:szCs w:val="24"/>
              </w:rPr>
              <w:t>ю</w:t>
            </w:r>
            <w:r w:rsidRPr="00B1224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F05D5E" w:rsidRPr="005D4E3D" w:rsidRDefault="00F05D5E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1224E">
              <w:rPr>
                <w:sz w:val="24"/>
                <w:szCs w:val="24"/>
              </w:rPr>
              <w:t xml:space="preserve">адиусы кривизны поверхности стенок </w:t>
            </w:r>
            <w:r>
              <w:rPr>
                <w:sz w:val="24"/>
                <w:szCs w:val="24"/>
              </w:rPr>
              <w:t xml:space="preserve">цистерны </w:t>
            </w:r>
            <w:r w:rsidRPr="00B1224E">
              <w:rPr>
                <w:sz w:val="24"/>
                <w:szCs w:val="24"/>
              </w:rPr>
              <w:t xml:space="preserve">сверху и снизу </w:t>
            </w:r>
            <w:r>
              <w:rPr>
                <w:sz w:val="24"/>
                <w:szCs w:val="24"/>
              </w:rPr>
              <w:t xml:space="preserve">не превышают, </w:t>
            </w:r>
            <w:proofErr w:type="gramStart"/>
            <w:r w:rsidRPr="00B1224E"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97094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E" w:rsidRPr="0097094E" w:rsidRDefault="0097094E" w:rsidP="0097094E">
            <w:pPr>
              <w:jc w:val="both"/>
              <w:rPr>
                <w:sz w:val="24"/>
                <w:szCs w:val="24"/>
              </w:rPr>
            </w:pPr>
            <w:r w:rsidRPr="0097094E">
              <w:rPr>
                <w:sz w:val="24"/>
                <w:szCs w:val="24"/>
              </w:rPr>
              <w:t xml:space="preserve">Расстояние между элементами цистерны, </w:t>
            </w:r>
            <w:proofErr w:type="gramStart"/>
            <w:r w:rsidRPr="0097094E">
              <w:rPr>
                <w:sz w:val="24"/>
                <w:szCs w:val="24"/>
              </w:rPr>
              <w:t>мм</w:t>
            </w:r>
            <w:proofErr w:type="gramEnd"/>
          </w:p>
          <w:p w:rsidR="0097094E" w:rsidRPr="0097094E" w:rsidRDefault="0097094E" w:rsidP="0097094E">
            <w:pPr>
              <w:jc w:val="both"/>
              <w:rPr>
                <w:sz w:val="24"/>
                <w:szCs w:val="24"/>
              </w:rPr>
            </w:pPr>
            <w:r w:rsidRPr="0097094E">
              <w:rPr>
                <w:sz w:val="24"/>
                <w:szCs w:val="24"/>
              </w:rPr>
              <w:t>От переднего днища до 1-ой перегородки</w:t>
            </w:r>
            <w:r>
              <w:rPr>
                <w:sz w:val="24"/>
                <w:szCs w:val="24"/>
              </w:rPr>
              <w:t>:</w:t>
            </w:r>
          </w:p>
          <w:p w:rsidR="0097094E" w:rsidRPr="0097094E" w:rsidRDefault="0097094E" w:rsidP="0097094E">
            <w:pPr>
              <w:jc w:val="both"/>
              <w:rPr>
                <w:sz w:val="24"/>
                <w:szCs w:val="24"/>
              </w:rPr>
            </w:pPr>
            <w:r w:rsidRPr="0097094E">
              <w:rPr>
                <w:sz w:val="24"/>
                <w:szCs w:val="24"/>
              </w:rPr>
              <w:t>от 1-ой перегородки до 2-ой перегородки</w:t>
            </w:r>
            <w:r>
              <w:rPr>
                <w:sz w:val="24"/>
                <w:szCs w:val="24"/>
              </w:rPr>
              <w:t>:</w:t>
            </w:r>
          </w:p>
          <w:p w:rsidR="0097094E" w:rsidRDefault="0097094E" w:rsidP="0097094E">
            <w:pPr>
              <w:jc w:val="both"/>
              <w:rPr>
                <w:sz w:val="24"/>
                <w:szCs w:val="24"/>
              </w:rPr>
            </w:pPr>
            <w:r w:rsidRPr="0097094E">
              <w:rPr>
                <w:sz w:val="24"/>
                <w:szCs w:val="24"/>
              </w:rPr>
              <w:t>от 2-ой перегородки до заднего днища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4E" w:rsidRDefault="0097094E" w:rsidP="0097094E">
            <w:pPr>
              <w:jc w:val="both"/>
              <w:rPr>
                <w:bCs/>
                <w:sz w:val="24"/>
                <w:szCs w:val="24"/>
              </w:rPr>
            </w:pPr>
          </w:p>
          <w:p w:rsidR="0097094E" w:rsidRPr="0097094E" w:rsidRDefault="00D8157E" w:rsidP="009709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7094E">
              <w:rPr>
                <w:bCs/>
                <w:sz w:val="24"/>
                <w:szCs w:val="24"/>
              </w:rPr>
              <w:t>(±5)</w:t>
            </w:r>
            <w:r w:rsidR="0097094E" w:rsidRPr="0097094E">
              <w:rPr>
                <w:bCs/>
                <w:sz w:val="24"/>
                <w:szCs w:val="24"/>
              </w:rPr>
              <w:t>,</w:t>
            </w:r>
          </w:p>
          <w:p w:rsidR="0097094E" w:rsidRPr="0097094E" w:rsidRDefault="00D8157E" w:rsidP="009709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7094E">
              <w:rPr>
                <w:bCs/>
                <w:sz w:val="24"/>
                <w:szCs w:val="24"/>
              </w:rPr>
              <w:t>(±5)</w:t>
            </w:r>
            <w:r w:rsidR="0097094E" w:rsidRPr="0097094E">
              <w:rPr>
                <w:bCs/>
                <w:sz w:val="24"/>
                <w:szCs w:val="24"/>
              </w:rPr>
              <w:t>,</w:t>
            </w:r>
          </w:p>
          <w:p w:rsidR="0097094E" w:rsidRDefault="00D8157E" w:rsidP="009709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97094E" w:rsidRPr="0097094E">
              <w:rPr>
                <w:bCs/>
                <w:sz w:val="24"/>
                <w:szCs w:val="24"/>
              </w:rPr>
              <w:t>(±5).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Default="00F05D5E" w:rsidP="009B36E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B1224E">
              <w:rPr>
                <w:sz w:val="24"/>
                <w:szCs w:val="24"/>
              </w:rPr>
              <w:t>истерн</w:t>
            </w:r>
            <w:r>
              <w:rPr>
                <w:sz w:val="24"/>
                <w:szCs w:val="24"/>
              </w:rPr>
              <w:t>а</w:t>
            </w:r>
            <w:r w:rsidRPr="00B1224E">
              <w:rPr>
                <w:sz w:val="24"/>
                <w:szCs w:val="24"/>
              </w:rPr>
              <w:t xml:space="preserve"> с радиусом к</w:t>
            </w:r>
            <w:r>
              <w:rPr>
                <w:sz w:val="24"/>
                <w:szCs w:val="24"/>
              </w:rPr>
              <w:t>ривизны боковых стенок более 2000</w:t>
            </w:r>
            <w:r w:rsidRPr="00B12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м</w:t>
            </w:r>
            <w:r w:rsidRPr="00B1224E">
              <w:rPr>
                <w:sz w:val="24"/>
                <w:szCs w:val="24"/>
              </w:rPr>
              <w:t xml:space="preserve">м, а также чемоданообразного сечения </w:t>
            </w:r>
            <w:r>
              <w:rPr>
                <w:sz w:val="24"/>
                <w:szCs w:val="24"/>
              </w:rPr>
              <w:t>и</w:t>
            </w:r>
            <w:r w:rsidRPr="00B1224E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е</w:t>
            </w:r>
            <w:r w:rsidRPr="00B1224E">
              <w:rPr>
                <w:sz w:val="24"/>
                <w:szCs w:val="24"/>
              </w:rPr>
              <w:t>т дополнительную защиту на боковых поверхностях цистерны шириной</w:t>
            </w:r>
            <w:r>
              <w:rPr>
                <w:sz w:val="24"/>
                <w:szCs w:val="24"/>
              </w:rPr>
              <w:t>,</w:t>
            </w:r>
            <w:r w:rsidRPr="00B1224E">
              <w:rPr>
                <w:sz w:val="24"/>
                <w:szCs w:val="24"/>
              </w:rPr>
              <w:t xml:space="preserve"> не менее высоты поперечного сечения цистерны</w:t>
            </w:r>
            <w:r>
              <w:rPr>
                <w:sz w:val="24"/>
                <w:szCs w:val="24"/>
              </w:rPr>
              <w:t>, %</w:t>
            </w:r>
            <w:r w:rsidRPr="00B1224E">
              <w:rPr>
                <w:sz w:val="24"/>
                <w:szCs w:val="24"/>
              </w:rPr>
              <w:t>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97094E" w:rsidRDefault="0097094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 xml:space="preserve">Налив </w:t>
            </w:r>
            <w:r>
              <w:rPr>
                <w:bCs/>
                <w:sz w:val="24"/>
                <w:szCs w:val="24"/>
              </w:rPr>
              <w:t xml:space="preserve">секций </w:t>
            </w:r>
            <w:r w:rsidRPr="005D4E3D">
              <w:rPr>
                <w:bCs/>
                <w:sz w:val="24"/>
                <w:szCs w:val="24"/>
              </w:rPr>
              <w:t>цистерны: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D8157E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Нижний</w:t>
            </w:r>
            <w:proofErr w:type="gramEnd"/>
            <w:r>
              <w:rPr>
                <w:bCs/>
                <w:sz w:val="24"/>
                <w:szCs w:val="24"/>
              </w:rPr>
              <w:t xml:space="preserve">, </w:t>
            </w:r>
            <w:r w:rsidRPr="005D4E3D">
              <w:rPr>
                <w:bCs/>
                <w:sz w:val="24"/>
                <w:szCs w:val="24"/>
              </w:rPr>
              <w:t xml:space="preserve">сторонним </w:t>
            </w:r>
            <w:r w:rsidR="00D8157E">
              <w:rPr>
                <w:bCs/>
                <w:sz w:val="24"/>
                <w:szCs w:val="24"/>
              </w:rPr>
              <w:t xml:space="preserve">и собственным </w:t>
            </w:r>
            <w:r w:rsidRPr="005D4E3D">
              <w:rPr>
                <w:bCs/>
                <w:sz w:val="24"/>
                <w:szCs w:val="24"/>
              </w:rPr>
              <w:t>насос</w:t>
            </w:r>
            <w:r w:rsidR="00D8157E">
              <w:rPr>
                <w:bCs/>
                <w:sz w:val="24"/>
                <w:szCs w:val="24"/>
              </w:rPr>
              <w:t>а</w:t>
            </w:r>
            <w:r w:rsidRPr="005D4E3D">
              <w:rPr>
                <w:bCs/>
                <w:sz w:val="24"/>
                <w:szCs w:val="24"/>
              </w:rPr>
              <w:t>м</w:t>
            </w:r>
            <w:r w:rsidR="00D8157E">
              <w:rPr>
                <w:bCs/>
                <w:sz w:val="24"/>
                <w:szCs w:val="24"/>
              </w:rPr>
              <w:t>и</w:t>
            </w:r>
            <w:r w:rsidRPr="005D4E3D">
              <w:rPr>
                <w:bCs/>
                <w:sz w:val="24"/>
                <w:szCs w:val="24"/>
              </w:rPr>
              <w:t>.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4E" w:rsidRPr="0097094E" w:rsidRDefault="0097094E" w:rsidP="0097094E">
            <w:pPr>
              <w:adjustRightInd w:val="0"/>
              <w:jc w:val="both"/>
              <w:rPr>
                <w:sz w:val="24"/>
                <w:szCs w:val="24"/>
              </w:rPr>
            </w:pPr>
            <w:r w:rsidRPr="0097094E">
              <w:rPr>
                <w:sz w:val="24"/>
                <w:szCs w:val="24"/>
              </w:rPr>
              <w:t>Диаметр горловины, не менее, </w:t>
            </w:r>
            <w:proofErr w:type="gramStart"/>
            <w:r w:rsidRPr="0097094E">
              <w:rPr>
                <w:sz w:val="24"/>
                <w:szCs w:val="24"/>
              </w:rPr>
              <w:t>мм</w:t>
            </w:r>
            <w:proofErr w:type="gramEnd"/>
            <w:r w:rsidRPr="0097094E">
              <w:rPr>
                <w:sz w:val="24"/>
                <w:szCs w:val="24"/>
              </w:rPr>
              <w:t>:</w:t>
            </w:r>
          </w:p>
          <w:p w:rsidR="0097094E" w:rsidRPr="0097094E" w:rsidRDefault="0097094E" w:rsidP="0097094E">
            <w:pPr>
              <w:adjustRightInd w:val="0"/>
              <w:jc w:val="both"/>
              <w:rPr>
                <w:sz w:val="24"/>
                <w:szCs w:val="24"/>
              </w:rPr>
            </w:pPr>
            <w:r w:rsidRPr="0097094E">
              <w:rPr>
                <w:sz w:val="24"/>
                <w:szCs w:val="24"/>
              </w:rPr>
              <w:t>Высота горловины относительно верхней точки</w:t>
            </w:r>
          </w:p>
          <w:p w:rsidR="00F05D5E" w:rsidRPr="005D4E3D" w:rsidRDefault="0097094E" w:rsidP="0097094E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 w:rsidRPr="0097094E">
              <w:rPr>
                <w:sz w:val="24"/>
                <w:szCs w:val="24"/>
              </w:rPr>
              <w:t xml:space="preserve">цистерны, </w:t>
            </w:r>
            <w:proofErr w:type="gramStart"/>
            <w:r w:rsidRPr="0097094E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94E" w:rsidRPr="0097094E" w:rsidRDefault="0097094E" w:rsidP="0097094E">
            <w:pPr>
              <w:jc w:val="both"/>
              <w:rPr>
                <w:bCs/>
                <w:sz w:val="24"/>
                <w:szCs w:val="24"/>
              </w:rPr>
            </w:pPr>
            <w:r w:rsidRPr="0097094E">
              <w:rPr>
                <w:bCs/>
                <w:sz w:val="24"/>
                <w:szCs w:val="24"/>
              </w:rPr>
              <w:t>600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7094E">
              <w:rPr>
                <w:bCs/>
                <w:sz w:val="24"/>
                <w:szCs w:val="24"/>
              </w:rPr>
              <w:t>(±5)</w:t>
            </w:r>
          </w:p>
          <w:p w:rsidR="0097094E" w:rsidRPr="0097094E" w:rsidRDefault="0097094E" w:rsidP="0097094E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D8157E" w:rsidP="0097094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</w:t>
            </w:r>
            <w:r w:rsidR="0097094E" w:rsidRPr="0097094E">
              <w:rPr>
                <w:bCs/>
                <w:sz w:val="24"/>
                <w:szCs w:val="24"/>
              </w:rPr>
              <w:t>(±5)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</w:t>
            </w:r>
            <w:r w:rsidRPr="00B1224E">
              <w:rPr>
                <w:sz w:val="24"/>
                <w:szCs w:val="24"/>
              </w:rPr>
              <w:t>естниц</w:t>
            </w:r>
            <w:r w:rsidR="00FA3064">
              <w:rPr>
                <w:sz w:val="24"/>
                <w:szCs w:val="24"/>
              </w:rPr>
              <w:t>ы (скобы</w:t>
            </w:r>
            <w:r>
              <w:rPr>
                <w:sz w:val="24"/>
                <w:szCs w:val="24"/>
              </w:rPr>
              <w:t xml:space="preserve">) в каждой секции цистерны для спуска </w:t>
            </w:r>
            <w:r w:rsidRPr="00B1224E">
              <w:rPr>
                <w:sz w:val="24"/>
                <w:szCs w:val="24"/>
              </w:rPr>
              <w:t xml:space="preserve">при проведении операций технического обслуживания и зачистки внутренней поверхности. </w:t>
            </w:r>
          </w:p>
          <w:p w:rsidR="00F05D5E" w:rsidRDefault="00F05D5E" w:rsidP="009B36E8">
            <w:pPr>
              <w:adjustRightInd w:val="0"/>
              <w:jc w:val="both"/>
              <w:rPr>
                <w:sz w:val="24"/>
                <w:szCs w:val="24"/>
              </w:rPr>
            </w:pPr>
            <w:r w:rsidRPr="00B1224E">
              <w:rPr>
                <w:sz w:val="24"/>
                <w:szCs w:val="24"/>
              </w:rPr>
              <w:t>Допустимая нагрузка на ступени лестницы или скобы</w:t>
            </w:r>
            <w:r>
              <w:rPr>
                <w:sz w:val="24"/>
                <w:szCs w:val="24"/>
              </w:rPr>
              <w:t>,</w:t>
            </w:r>
            <w:r w:rsidRPr="00B1224E">
              <w:rPr>
                <w:sz w:val="24"/>
                <w:szCs w:val="24"/>
              </w:rPr>
              <w:t xml:space="preserve"> не менее</w:t>
            </w:r>
            <w:r>
              <w:rPr>
                <w:sz w:val="24"/>
                <w:szCs w:val="24"/>
              </w:rPr>
              <w:t>,</w:t>
            </w:r>
            <w:r w:rsidRPr="00B1224E">
              <w:rPr>
                <w:sz w:val="24"/>
                <w:szCs w:val="24"/>
              </w:rPr>
              <w:t xml:space="preserve"> кгс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1224E">
              <w:rPr>
                <w:sz w:val="24"/>
                <w:szCs w:val="24"/>
              </w:rPr>
              <w:t>нутреннее давление</w:t>
            </w:r>
            <w:r>
              <w:rPr>
                <w:sz w:val="24"/>
                <w:szCs w:val="24"/>
              </w:rPr>
              <w:t xml:space="preserve"> в секциях цистерны равно </w:t>
            </w:r>
            <w:r w:rsidRPr="00B1224E">
              <w:rPr>
                <w:sz w:val="24"/>
                <w:szCs w:val="24"/>
              </w:rPr>
              <w:t>давлению наполнения (опорожнения), на котор</w:t>
            </w:r>
            <w:r>
              <w:rPr>
                <w:sz w:val="24"/>
                <w:szCs w:val="24"/>
              </w:rPr>
              <w:t>ые</w:t>
            </w:r>
            <w:r w:rsidRPr="00B1224E">
              <w:rPr>
                <w:sz w:val="24"/>
                <w:szCs w:val="24"/>
              </w:rPr>
              <w:t xml:space="preserve"> отрегулирован</w:t>
            </w:r>
            <w:r>
              <w:rPr>
                <w:sz w:val="24"/>
                <w:szCs w:val="24"/>
              </w:rPr>
              <w:t>ы</w:t>
            </w:r>
            <w:r w:rsidRPr="00B1224E">
              <w:rPr>
                <w:sz w:val="24"/>
                <w:szCs w:val="24"/>
              </w:rPr>
              <w:t xml:space="preserve"> дыхательн</w:t>
            </w:r>
            <w:r>
              <w:rPr>
                <w:sz w:val="24"/>
                <w:szCs w:val="24"/>
              </w:rPr>
              <w:t>ые</w:t>
            </w:r>
            <w:r w:rsidRPr="00B1224E">
              <w:rPr>
                <w:sz w:val="24"/>
                <w:szCs w:val="24"/>
              </w:rPr>
              <w:t xml:space="preserve"> устройств</w:t>
            </w:r>
            <w:r>
              <w:rPr>
                <w:sz w:val="24"/>
                <w:szCs w:val="24"/>
              </w:rPr>
              <w:t>а</w:t>
            </w:r>
            <w:r w:rsidRPr="00B1224E">
              <w:rPr>
                <w:sz w:val="24"/>
                <w:szCs w:val="24"/>
              </w:rPr>
              <w:t xml:space="preserve">, но не </w:t>
            </w:r>
            <w:r>
              <w:rPr>
                <w:sz w:val="24"/>
                <w:szCs w:val="24"/>
              </w:rPr>
              <w:t>более, Мпа: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jc w:val="both"/>
              <w:rPr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B1224E">
              <w:rPr>
                <w:sz w:val="24"/>
                <w:szCs w:val="24"/>
              </w:rPr>
              <w:t>0,015 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Секции ц</w:t>
            </w:r>
            <w:r w:rsidRPr="00B1224E">
              <w:rPr>
                <w:sz w:val="24"/>
                <w:szCs w:val="24"/>
              </w:rPr>
              <w:t>истерн</w:t>
            </w:r>
            <w:r>
              <w:rPr>
                <w:sz w:val="24"/>
                <w:szCs w:val="24"/>
              </w:rPr>
              <w:t>ы</w:t>
            </w:r>
            <w:r w:rsidRPr="00B1224E">
              <w:rPr>
                <w:sz w:val="24"/>
                <w:szCs w:val="24"/>
              </w:rPr>
              <w:t xml:space="preserve"> оснащ</w:t>
            </w:r>
            <w:r>
              <w:rPr>
                <w:sz w:val="24"/>
                <w:szCs w:val="24"/>
              </w:rPr>
              <w:t xml:space="preserve">ены </w:t>
            </w:r>
            <w:r w:rsidRPr="00B1224E">
              <w:rPr>
                <w:sz w:val="24"/>
                <w:szCs w:val="24"/>
              </w:rPr>
              <w:t>аварийным устройством вентиляции с ограничением внутреннего избыточного давления до</w:t>
            </w:r>
            <w:r>
              <w:rPr>
                <w:sz w:val="24"/>
                <w:szCs w:val="24"/>
              </w:rPr>
              <w:t>, Мпа: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jc w:val="both"/>
              <w:rPr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sz w:val="24"/>
                <w:szCs w:val="24"/>
              </w:rPr>
            </w:pPr>
          </w:p>
          <w:p w:rsidR="00F05D5E" w:rsidRDefault="00F05D5E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Дыхательны</w:t>
            </w:r>
            <w:r>
              <w:rPr>
                <w:bCs/>
                <w:sz w:val="24"/>
                <w:szCs w:val="24"/>
              </w:rPr>
              <w:t>е</w:t>
            </w:r>
            <w:r w:rsidRPr="005D4E3D">
              <w:rPr>
                <w:bCs/>
                <w:sz w:val="24"/>
                <w:szCs w:val="24"/>
              </w:rPr>
              <w:t xml:space="preserve"> клапан</w:t>
            </w:r>
            <w:r>
              <w:rPr>
                <w:bCs/>
                <w:sz w:val="24"/>
                <w:szCs w:val="24"/>
              </w:rPr>
              <w:t>ы на каждой секции</w:t>
            </w:r>
            <w:r w:rsidRPr="005D4E3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Наличие.</w:t>
            </w:r>
          </w:p>
        </w:tc>
      </w:tr>
      <w:tr w:rsidR="00F05D5E" w:rsidRPr="005D4E3D" w:rsidTr="0097094E">
        <w:trPr>
          <w:trHeight w:val="1188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Электронны</w:t>
            </w:r>
            <w:r>
              <w:rPr>
                <w:bCs/>
                <w:sz w:val="24"/>
                <w:szCs w:val="24"/>
              </w:rPr>
              <w:t>е</w:t>
            </w:r>
            <w:r w:rsidRPr="005D4E3D">
              <w:rPr>
                <w:bCs/>
                <w:sz w:val="24"/>
                <w:szCs w:val="24"/>
              </w:rPr>
              <w:t xml:space="preserve"> сигнализатор</w:t>
            </w:r>
            <w:r>
              <w:rPr>
                <w:bCs/>
                <w:sz w:val="24"/>
                <w:szCs w:val="24"/>
              </w:rPr>
              <w:t>ы</w:t>
            </w:r>
            <w:r w:rsidRPr="005D4E3D">
              <w:rPr>
                <w:bCs/>
                <w:sz w:val="24"/>
                <w:szCs w:val="24"/>
              </w:rPr>
              <w:t xml:space="preserve"> предельного</w:t>
            </w:r>
            <w:r>
              <w:rPr>
                <w:bCs/>
                <w:sz w:val="24"/>
                <w:szCs w:val="24"/>
              </w:rPr>
              <w:t xml:space="preserve"> уровня</w:t>
            </w:r>
            <w:r w:rsidRPr="005D4E3D">
              <w:rPr>
                <w:bCs/>
                <w:sz w:val="24"/>
                <w:szCs w:val="24"/>
              </w:rPr>
              <w:t xml:space="preserve"> наполнения </w:t>
            </w:r>
            <w:r>
              <w:rPr>
                <w:bCs/>
                <w:sz w:val="24"/>
                <w:szCs w:val="24"/>
              </w:rPr>
              <w:t xml:space="preserve">каждой секции </w:t>
            </w:r>
            <w:r w:rsidRPr="005D4E3D">
              <w:rPr>
                <w:bCs/>
                <w:sz w:val="24"/>
                <w:szCs w:val="24"/>
              </w:rPr>
              <w:t>цистерны: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Pr="005D4E3D" w:rsidRDefault="00F05D5E" w:rsidP="003019A9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Наличие.</w:t>
            </w:r>
            <w:r w:rsidR="0097094E">
              <w:rPr>
                <w:bCs/>
                <w:sz w:val="24"/>
                <w:szCs w:val="24"/>
              </w:rPr>
              <w:t xml:space="preserve"> Световая сигнализация</w:t>
            </w:r>
            <w:r w:rsidR="00244669">
              <w:rPr>
                <w:bCs/>
                <w:sz w:val="24"/>
                <w:szCs w:val="24"/>
              </w:rPr>
              <w:t>, срабатывающая при достижении топливом уровня</w:t>
            </w:r>
            <w:r w:rsidR="0097094E">
              <w:rPr>
                <w:bCs/>
                <w:sz w:val="24"/>
                <w:szCs w:val="24"/>
              </w:rPr>
              <w:t xml:space="preserve"> 90% наполнения от номинальной вместимости </w:t>
            </w:r>
            <w:r w:rsidR="00244669">
              <w:rPr>
                <w:bCs/>
                <w:sz w:val="24"/>
                <w:szCs w:val="24"/>
              </w:rPr>
              <w:t xml:space="preserve">хотя бы одной из секций </w:t>
            </w:r>
            <w:r w:rsidR="0097094E">
              <w:rPr>
                <w:bCs/>
                <w:sz w:val="24"/>
                <w:szCs w:val="24"/>
              </w:rPr>
              <w:t>цистерны. Световая и звуковая сигнализации</w:t>
            </w:r>
            <w:r w:rsidR="003019A9">
              <w:rPr>
                <w:bCs/>
                <w:sz w:val="24"/>
                <w:szCs w:val="24"/>
              </w:rPr>
              <w:t>, срабатывающие при достижении топливом уровня 95% наполнения от номинальной вместимости хотя бы одной из секций</w:t>
            </w:r>
            <w:r w:rsidR="0097094E" w:rsidRPr="0097094E">
              <w:rPr>
                <w:bCs/>
                <w:sz w:val="24"/>
                <w:szCs w:val="24"/>
              </w:rPr>
              <w:t>.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91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Донны</w:t>
            </w:r>
            <w:r>
              <w:rPr>
                <w:bCs/>
                <w:sz w:val="24"/>
                <w:szCs w:val="24"/>
              </w:rPr>
              <w:t>е</w:t>
            </w:r>
            <w:r w:rsidRPr="005D4E3D">
              <w:rPr>
                <w:bCs/>
                <w:sz w:val="24"/>
                <w:szCs w:val="24"/>
              </w:rPr>
              <w:t xml:space="preserve"> клапан</w:t>
            </w:r>
            <w:r>
              <w:rPr>
                <w:bCs/>
                <w:sz w:val="24"/>
                <w:szCs w:val="24"/>
              </w:rPr>
              <w:t>ы в каждой секции</w:t>
            </w:r>
            <w:r w:rsidR="00F16791">
              <w:rPr>
                <w:bCs/>
                <w:sz w:val="24"/>
                <w:szCs w:val="24"/>
              </w:rPr>
              <w:t>:</w:t>
            </w:r>
          </w:p>
          <w:p w:rsidR="00F05D5E" w:rsidRPr="005D4E3D" w:rsidRDefault="00F16791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Количество,</w:t>
            </w:r>
            <w:r w:rsidR="00F05D5E">
              <w:rPr>
                <w:bCs/>
                <w:sz w:val="24"/>
                <w:szCs w:val="24"/>
              </w:rPr>
              <w:t xml:space="preserve"> шт.</w:t>
            </w:r>
            <w:r w:rsidR="00F05D5E" w:rsidRPr="005D4E3D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91" w:rsidRPr="00F16791" w:rsidRDefault="00F16791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DN 100 c </w:t>
            </w:r>
            <w:r>
              <w:rPr>
                <w:bCs/>
                <w:sz w:val="24"/>
                <w:szCs w:val="24"/>
              </w:rPr>
              <w:t>пневматическим управлением</w:t>
            </w:r>
          </w:p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Система трубопроводов</w:t>
            </w:r>
            <w:r w:rsidR="00F16791">
              <w:rPr>
                <w:bCs/>
                <w:sz w:val="24"/>
                <w:szCs w:val="24"/>
              </w:rPr>
              <w:t xml:space="preserve"> налива</w:t>
            </w:r>
            <w:r w:rsidRPr="005D4E3D">
              <w:rPr>
                <w:bCs/>
                <w:sz w:val="24"/>
                <w:szCs w:val="24"/>
              </w:rPr>
              <w:t>, диаметр условного прохода</w:t>
            </w:r>
            <w:r>
              <w:rPr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bCs/>
                <w:sz w:val="24"/>
                <w:szCs w:val="24"/>
              </w:rPr>
              <w:t>мм</w:t>
            </w:r>
            <w:proofErr w:type="gramEnd"/>
            <w:r>
              <w:rPr>
                <w:bCs/>
                <w:sz w:val="24"/>
                <w:szCs w:val="24"/>
              </w:rPr>
              <w:t>, не более: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Pr="005D4E3D" w:rsidRDefault="00D8157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</w:t>
            </w:r>
          </w:p>
        </w:tc>
      </w:tr>
      <w:tr w:rsidR="00F16791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791" w:rsidRPr="005D4E3D" w:rsidRDefault="00F16791" w:rsidP="00F16791">
            <w:pPr>
              <w:jc w:val="both"/>
              <w:rPr>
                <w:bCs/>
                <w:sz w:val="24"/>
                <w:szCs w:val="24"/>
              </w:rPr>
            </w:pPr>
            <w:r w:rsidRPr="00F16791">
              <w:rPr>
                <w:bCs/>
                <w:sz w:val="24"/>
                <w:szCs w:val="24"/>
              </w:rPr>
              <w:t xml:space="preserve">Система трубопроводов </w:t>
            </w:r>
            <w:r>
              <w:rPr>
                <w:bCs/>
                <w:sz w:val="24"/>
                <w:szCs w:val="24"/>
              </w:rPr>
              <w:t>слива</w:t>
            </w:r>
            <w:r w:rsidRPr="00F16791">
              <w:rPr>
                <w:bCs/>
                <w:sz w:val="24"/>
                <w:szCs w:val="24"/>
              </w:rPr>
              <w:t xml:space="preserve">, диаметр условного прохода, </w:t>
            </w:r>
            <w:proofErr w:type="gramStart"/>
            <w:r w:rsidRPr="00F16791">
              <w:rPr>
                <w:bCs/>
                <w:sz w:val="24"/>
                <w:szCs w:val="24"/>
              </w:rPr>
              <w:t>мм</w:t>
            </w:r>
            <w:proofErr w:type="gramEnd"/>
            <w:r w:rsidRPr="00F16791">
              <w:rPr>
                <w:bCs/>
                <w:sz w:val="24"/>
                <w:szCs w:val="24"/>
              </w:rPr>
              <w:t>, не более: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791" w:rsidRDefault="00F16791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16791" w:rsidRDefault="00D8157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Максимально допустимое давление в трубопроводе, МПа, не более: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F05D5E" w:rsidRPr="005D4E3D" w:rsidRDefault="00D8157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Запорная арматура: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F16791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019A9" w:rsidRPr="005D4E3D" w:rsidTr="003019A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A9" w:rsidRPr="005D4E3D" w:rsidRDefault="003019A9" w:rsidP="003019A9">
            <w:pPr>
              <w:jc w:val="both"/>
              <w:rPr>
                <w:i/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 xml:space="preserve">Требования </w:t>
            </w:r>
            <w:r w:rsidRPr="000A3AB5">
              <w:rPr>
                <w:i/>
                <w:sz w:val="24"/>
                <w:szCs w:val="24"/>
              </w:rPr>
              <w:t xml:space="preserve">к техническим характеристикам </w:t>
            </w:r>
            <w:r>
              <w:rPr>
                <w:i/>
                <w:sz w:val="24"/>
                <w:szCs w:val="24"/>
              </w:rPr>
              <w:t>запорной арматуры</w:t>
            </w:r>
            <w:r w:rsidRPr="005D4E3D">
              <w:rPr>
                <w:i/>
                <w:sz w:val="24"/>
                <w:szCs w:val="24"/>
              </w:rPr>
              <w:t xml:space="preserve"> 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3019A9" w:rsidRPr="003019A9" w:rsidTr="003019A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A9" w:rsidRPr="003019A9" w:rsidRDefault="003019A9" w:rsidP="003019A9">
            <w:pPr>
              <w:adjustRightInd w:val="0"/>
              <w:jc w:val="both"/>
              <w:rPr>
                <w:bCs/>
                <w:i/>
                <w:sz w:val="24"/>
                <w:szCs w:val="24"/>
              </w:rPr>
            </w:pPr>
            <w:r w:rsidRPr="003019A9">
              <w:rPr>
                <w:i/>
                <w:sz w:val="24"/>
                <w:szCs w:val="24"/>
              </w:rPr>
              <w:t xml:space="preserve">Внутренний диаметр, </w:t>
            </w:r>
            <w:proofErr w:type="gramStart"/>
            <w:r w:rsidRPr="003019A9">
              <w:rPr>
                <w:i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9A9" w:rsidRPr="003019A9" w:rsidRDefault="003019A9" w:rsidP="003019A9">
            <w:pPr>
              <w:jc w:val="both"/>
              <w:rPr>
                <w:bCs/>
                <w:i/>
                <w:sz w:val="24"/>
                <w:szCs w:val="24"/>
              </w:rPr>
            </w:pPr>
            <w:r w:rsidRPr="003019A9">
              <w:rPr>
                <w:bCs/>
                <w:i/>
                <w:sz w:val="24"/>
                <w:szCs w:val="24"/>
              </w:rPr>
              <w:t>65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1224E">
              <w:rPr>
                <w:sz w:val="24"/>
                <w:szCs w:val="24"/>
              </w:rPr>
              <w:t>риемны</w:t>
            </w:r>
            <w:r>
              <w:rPr>
                <w:sz w:val="24"/>
                <w:szCs w:val="24"/>
              </w:rPr>
              <w:t>й</w:t>
            </w:r>
            <w:r w:rsidRPr="00B122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патрубок </w:t>
            </w:r>
            <w:r w:rsidRPr="00B1224E">
              <w:rPr>
                <w:sz w:val="24"/>
                <w:szCs w:val="24"/>
              </w:rPr>
              <w:t>трубопровода нижнего налива цистерны</w:t>
            </w:r>
            <w:r>
              <w:rPr>
                <w:sz w:val="24"/>
                <w:szCs w:val="24"/>
              </w:rPr>
              <w:t>.</w:t>
            </w:r>
          </w:p>
          <w:p w:rsidR="00F05D5E" w:rsidRPr="005D4E3D" w:rsidRDefault="00F05D5E" w:rsidP="009B36E8">
            <w:pPr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D8157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Наличие. Оборудован штуцеро</w:t>
            </w:r>
            <w:proofErr w:type="gramStart"/>
            <w:r>
              <w:rPr>
                <w:bCs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bCs/>
                <w:sz w:val="24"/>
                <w:szCs w:val="24"/>
              </w:rPr>
              <w:t>ами</w:t>
            </w:r>
            <w:proofErr w:type="spellEnd"/>
            <w:r>
              <w:rPr>
                <w:bCs/>
                <w:sz w:val="24"/>
                <w:szCs w:val="24"/>
              </w:rPr>
              <w:t xml:space="preserve">) </w:t>
            </w:r>
            <w:r w:rsidR="00F05D5E">
              <w:rPr>
                <w:bCs/>
                <w:sz w:val="24"/>
                <w:szCs w:val="24"/>
              </w:rPr>
              <w:t xml:space="preserve">бортовым </w:t>
            </w:r>
            <w:r w:rsidR="00F05D5E" w:rsidRPr="00C126EA">
              <w:rPr>
                <w:bCs/>
                <w:sz w:val="24"/>
                <w:szCs w:val="24"/>
              </w:rPr>
              <w:t>ОСТ 111320 – 74.</w:t>
            </w:r>
          </w:p>
          <w:p w:rsidR="00F05D5E" w:rsidRPr="005D4E3D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23ECA" w:rsidRDefault="00F05D5E" w:rsidP="009B36E8">
            <w:pPr>
              <w:tabs>
                <w:tab w:val="left" w:pos="-106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2.2. </w:t>
            </w:r>
            <w:r w:rsidRPr="00523ECA">
              <w:rPr>
                <w:b/>
                <w:sz w:val="24"/>
                <w:szCs w:val="24"/>
              </w:rPr>
              <w:t xml:space="preserve">Узел выдачи </w:t>
            </w:r>
            <w:r>
              <w:rPr>
                <w:b/>
                <w:sz w:val="24"/>
                <w:szCs w:val="24"/>
              </w:rPr>
              <w:t>топлива</w:t>
            </w:r>
            <w:r w:rsidRPr="00523ECA">
              <w:rPr>
                <w:b/>
                <w:sz w:val="24"/>
                <w:szCs w:val="24"/>
              </w:rPr>
              <w:t>, шт</w:t>
            </w:r>
            <w:r>
              <w:rPr>
                <w:b/>
                <w:sz w:val="24"/>
                <w:szCs w:val="24"/>
              </w:rPr>
              <w:t>.</w:t>
            </w:r>
            <w:r w:rsidRPr="00523EC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7C264B" w:rsidRDefault="00F05D5E" w:rsidP="009B36E8">
            <w:pPr>
              <w:tabs>
                <w:tab w:val="left" w:pos="-1062"/>
              </w:tabs>
              <w:jc w:val="both"/>
              <w:rPr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594177" w:rsidRDefault="00F05D5E" w:rsidP="009B36E8">
            <w:pPr>
              <w:tabs>
                <w:tab w:val="left" w:pos="-1062"/>
              </w:tabs>
              <w:jc w:val="both"/>
              <w:rPr>
                <w:sz w:val="24"/>
                <w:szCs w:val="24"/>
              </w:rPr>
            </w:pPr>
            <w:r w:rsidRPr="00594177">
              <w:rPr>
                <w:sz w:val="24"/>
                <w:szCs w:val="24"/>
              </w:rPr>
              <w:t xml:space="preserve">Размещение узла выдачи </w:t>
            </w:r>
            <w:r>
              <w:rPr>
                <w:sz w:val="24"/>
                <w:szCs w:val="24"/>
              </w:rPr>
              <w:t xml:space="preserve">топлива </w:t>
            </w:r>
            <w:r w:rsidRPr="00594177">
              <w:rPr>
                <w:sz w:val="24"/>
                <w:szCs w:val="24"/>
              </w:rPr>
              <w:t>на АТЗ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F16791" w:rsidRDefault="00F05D5E" w:rsidP="00B41C87">
            <w:pPr>
              <w:tabs>
                <w:tab w:val="left" w:pos="-1062"/>
              </w:tabs>
              <w:jc w:val="both"/>
              <w:rPr>
                <w:sz w:val="24"/>
                <w:szCs w:val="24"/>
              </w:rPr>
            </w:pPr>
          </w:p>
        </w:tc>
      </w:tr>
      <w:tr w:rsidR="00F05D5E" w:rsidRPr="005D4E3D" w:rsidTr="00CD02D9">
        <w:trPr>
          <w:trHeight w:val="314"/>
        </w:trPr>
        <w:tc>
          <w:tcPr>
            <w:tcW w:w="26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9B36E8">
            <w:pPr>
              <w:pStyle w:val="affc"/>
              <w:snapToGrid w:val="0"/>
              <w:spacing w:line="240" w:lineRule="auto"/>
              <w:contextualSpacing/>
              <w:jc w:val="both"/>
              <w:rPr>
                <w:b/>
                <w:szCs w:val="24"/>
              </w:rPr>
            </w:pPr>
            <w:r w:rsidRPr="005D4E3D">
              <w:rPr>
                <w:b/>
                <w:szCs w:val="24"/>
              </w:rPr>
              <w:t>2.2.</w:t>
            </w:r>
            <w:r>
              <w:rPr>
                <w:b/>
                <w:szCs w:val="24"/>
              </w:rPr>
              <w:t>1.</w:t>
            </w:r>
            <w:r w:rsidRPr="005D4E3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Н</w:t>
            </w:r>
            <w:r w:rsidRPr="005D4E3D">
              <w:rPr>
                <w:b/>
                <w:szCs w:val="24"/>
              </w:rPr>
              <w:t>асос</w:t>
            </w:r>
            <w:r w:rsidRPr="005D4E3D">
              <w:rPr>
                <w:b/>
                <w:bCs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AE4DFE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F05D5E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9B36E8">
            <w:pPr>
              <w:jc w:val="both"/>
              <w:rPr>
                <w:i/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 xml:space="preserve">Требования </w:t>
            </w:r>
            <w:r w:rsidRPr="000A3AB5">
              <w:rPr>
                <w:i/>
                <w:sz w:val="24"/>
                <w:szCs w:val="24"/>
              </w:rPr>
              <w:t>к техническим характеристикам эквивалента насоса</w:t>
            </w:r>
            <w:r w:rsidRPr="005D4E3D">
              <w:rPr>
                <w:i/>
                <w:sz w:val="24"/>
                <w:szCs w:val="24"/>
              </w:rPr>
              <w:t xml:space="preserve"> 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8347A9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8347A9">
              <w:rPr>
                <w:bCs/>
                <w:sz w:val="24"/>
                <w:szCs w:val="24"/>
              </w:rPr>
              <w:t>Тип насоса: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D5E" w:rsidRPr="008347A9" w:rsidRDefault="00F05D5E" w:rsidP="00D8157E">
            <w:pPr>
              <w:jc w:val="both"/>
              <w:rPr>
                <w:sz w:val="24"/>
                <w:szCs w:val="24"/>
                <w:highlight w:val="yellow"/>
              </w:rPr>
            </w:pPr>
            <w:r w:rsidRPr="008347A9">
              <w:rPr>
                <w:rStyle w:val="apple-style-span"/>
                <w:sz w:val="24"/>
                <w:szCs w:val="24"/>
              </w:rPr>
              <w:t xml:space="preserve">Самовсасывающий, </w:t>
            </w: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8347A9" w:rsidRDefault="00F05D5E" w:rsidP="000A07EE">
            <w:pPr>
              <w:jc w:val="both"/>
              <w:rPr>
                <w:bCs/>
                <w:sz w:val="24"/>
                <w:szCs w:val="24"/>
              </w:rPr>
            </w:pPr>
            <w:r w:rsidRPr="008347A9">
              <w:rPr>
                <w:bCs/>
                <w:sz w:val="24"/>
                <w:szCs w:val="24"/>
              </w:rPr>
              <w:t xml:space="preserve">Подача насоса, </w:t>
            </w:r>
            <w:proofErr w:type="gramStart"/>
            <w:r w:rsidRPr="008347A9">
              <w:rPr>
                <w:bCs/>
                <w:sz w:val="24"/>
                <w:szCs w:val="24"/>
              </w:rPr>
              <w:t>м</w:t>
            </w:r>
            <w:proofErr w:type="gramEnd"/>
            <w:r w:rsidRPr="008347A9">
              <w:rPr>
                <w:bCs/>
                <w:sz w:val="24"/>
                <w:szCs w:val="24"/>
              </w:rPr>
              <w:t xml:space="preserve">³/ч, не </w:t>
            </w:r>
            <w:r w:rsidR="000A07EE">
              <w:rPr>
                <w:bCs/>
                <w:sz w:val="24"/>
                <w:szCs w:val="24"/>
              </w:rPr>
              <w:t>более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8347A9" w:rsidRDefault="00F05D5E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8347A9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Напор,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>, не менее: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8347A9" w:rsidRDefault="00F05D5E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Масса,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, не более: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8347A9" w:rsidRDefault="00F05D5E" w:rsidP="009B36E8">
            <w:pPr>
              <w:jc w:val="both"/>
              <w:rPr>
                <w:bCs/>
                <w:sz w:val="24"/>
                <w:szCs w:val="24"/>
              </w:rPr>
            </w:pPr>
            <w:r w:rsidRPr="008347A9">
              <w:rPr>
                <w:bCs/>
                <w:sz w:val="24"/>
                <w:szCs w:val="24"/>
              </w:rPr>
              <w:t>Привод насоса: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8347A9" w:rsidRDefault="00F05D5E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F05D5E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9B36E8">
            <w:pPr>
              <w:jc w:val="both"/>
              <w:rPr>
                <w:b/>
                <w:bCs/>
                <w:sz w:val="24"/>
                <w:szCs w:val="24"/>
              </w:rPr>
            </w:pPr>
            <w:r w:rsidRPr="005D4E3D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2.2</w:t>
            </w:r>
            <w:r w:rsidRPr="005D4E3D">
              <w:rPr>
                <w:b/>
                <w:bCs/>
                <w:sz w:val="24"/>
                <w:szCs w:val="24"/>
              </w:rPr>
              <w:t xml:space="preserve">. Отсек узла выдачи топлива, шт.: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Pr="005D4E3D" w:rsidRDefault="00F05D5E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F05D5E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D5E" w:rsidRDefault="00F05D5E" w:rsidP="009B36E8">
            <w:pPr>
              <w:jc w:val="both"/>
              <w:rPr>
                <w:b/>
                <w:i/>
                <w:sz w:val="24"/>
                <w:szCs w:val="24"/>
              </w:rPr>
            </w:pPr>
            <w:r w:rsidRPr="005D4E3D">
              <w:rPr>
                <w:b/>
                <w:i/>
                <w:sz w:val="24"/>
                <w:szCs w:val="24"/>
              </w:rPr>
              <w:t>Комплектность отсека узла выдачи топлива:</w:t>
            </w:r>
          </w:p>
          <w:p w:rsidR="00287D75" w:rsidRPr="005D4E3D" w:rsidRDefault="00287D75" w:rsidP="009B36E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6F7C5F" w:rsidRPr="005D4E3D" w:rsidTr="006F7C5F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Default="006F7C5F" w:rsidP="006F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2.2.2.1.</w:t>
            </w:r>
            <w:r w:rsidRPr="006F7C5F">
              <w:rPr>
                <w:b/>
                <w:bCs/>
                <w:sz w:val="24"/>
                <w:szCs w:val="24"/>
              </w:rPr>
              <w:t>Контрольно-расходн</w:t>
            </w:r>
            <w:r>
              <w:rPr>
                <w:b/>
                <w:bCs/>
                <w:sz w:val="24"/>
                <w:szCs w:val="24"/>
              </w:rPr>
              <w:t>ый</w:t>
            </w:r>
            <w:r w:rsidRPr="006F7C5F">
              <w:rPr>
                <w:b/>
                <w:bCs/>
                <w:sz w:val="24"/>
                <w:szCs w:val="24"/>
              </w:rPr>
              <w:t xml:space="preserve"> резервуар для </w:t>
            </w:r>
            <w:r w:rsidRPr="006F7C5F">
              <w:rPr>
                <w:b/>
                <w:bCs/>
                <w:sz w:val="24"/>
                <w:szCs w:val="24"/>
              </w:rPr>
              <w:lastRenderedPageBreak/>
              <w:t>ПВКЖ</w:t>
            </w:r>
            <w:r>
              <w:rPr>
                <w:bCs/>
                <w:sz w:val="24"/>
                <w:szCs w:val="24"/>
              </w:rPr>
              <w:t>:</w:t>
            </w:r>
          </w:p>
          <w:p w:rsidR="006F7C5F" w:rsidRDefault="006F7C5F" w:rsidP="006F7C5F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:</w:t>
            </w:r>
            <w:r w:rsidRPr="00AF3934">
              <w:rPr>
                <w:bCs/>
                <w:sz w:val="24"/>
                <w:szCs w:val="24"/>
              </w:rPr>
              <w:t xml:space="preserve"> </w:t>
            </w:r>
          </w:p>
          <w:p w:rsidR="006F7C5F" w:rsidRPr="00AF3934" w:rsidRDefault="006F7C5F" w:rsidP="006F7C5F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</w:t>
            </w:r>
            <w:r w:rsidRPr="00AF3934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0E0CF0">
              <w:rPr>
                <w:bCs/>
                <w:sz w:val="24"/>
                <w:szCs w:val="24"/>
              </w:rPr>
              <w:t>л</w:t>
            </w:r>
            <w:proofErr w:type="gramEnd"/>
            <w:r w:rsidR="000E0CF0">
              <w:rPr>
                <w:bCs/>
                <w:sz w:val="24"/>
                <w:szCs w:val="24"/>
              </w:rPr>
              <w:t xml:space="preserve">, </w:t>
            </w:r>
            <w:r w:rsidRPr="00AF3934">
              <w:rPr>
                <w:bCs/>
                <w:sz w:val="24"/>
                <w:szCs w:val="24"/>
              </w:rPr>
              <w:t>не менее: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Default="006F7C5F" w:rsidP="006F7C5F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  <w:p w:rsidR="006F7C5F" w:rsidRPr="00AF3934" w:rsidRDefault="006F7C5F" w:rsidP="006F7C5F">
            <w:pPr>
              <w:ind w:right="-110"/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Default="006F7C5F" w:rsidP="009B36E8">
            <w:pPr>
              <w:jc w:val="both"/>
              <w:rPr>
                <w:b/>
                <w:sz w:val="24"/>
                <w:szCs w:val="24"/>
              </w:rPr>
            </w:pPr>
            <w:r w:rsidRPr="005D4E3D">
              <w:rPr>
                <w:b/>
                <w:sz w:val="24"/>
                <w:szCs w:val="24"/>
              </w:rPr>
              <w:lastRenderedPageBreak/>
              <w:t>2.</w:t>
            </w:r>
            <w:r>
              <w:rPr>
                <w:b/>
                <w:sz w:val="24"/>
                <w:szCs w:val="24"/>
              </w:rPr>
              <w:t>2.2.2</w:t>
            </w:r>
            <w:r w:rsidRPr="005D4E3D">
              <w:rPr>
                <w:b/>
                <w:sz w:val="24"/>
                <w:szCs w:val="24"/>
              </w:rPr>
              <w:t>. Фильтр-водоотделитель</w:t>
            </w:r>
            <w:r w:rsidR="00227C72">
              <w:rPr>
                <w:b/>
                <w:sz w:val="24"/>
                <w:szCs w:val="24"/>
              </w:rPr>
              <w:t xml:space="preserve"> горизонтальный</w:t>
            </w:r>
            <w:r w:rsidRPr="005D4E3D">
              <w:rPr>
                <w:b/>
                <w:sz w:val="24"/>
                <w:szCs w:val="24"/>
              </w:rPr>
              <w:t xml:space="preserve"> (далее – ФВ</w:t>
            </w:r>
            <w:r w:rsidR="00227C72">
              <w:rPr>
                <w:b/>
                <w:sz w:val="24"/>
                <w:szCs w:val="24"/>
              </w:rPr>
              <w:t>Г</w:t>
            </w:r>
            <w:r w:rsidRPr="005D4E3D">
              <w:rPr>
                <w:b/>
                <w:sz w:val="24"/>
                <w:szCs w:val="24"/>
              </w:rPr>
              <w:t>):</w:t>
            </w:r>
          </w:p>
          <w:p w:rsidR="006F7C5F" w:rsidRPr="005D4E3D" w:rsidRDefault="006F7C5F" w:rsidP="009B36E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Тип:</w:t>
            </w:r>
          </w:p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Количество, шт.: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горизонтальный, гидрофобный</w:t>
            </w:r>
          </w:p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>Требования к техническим характеристикам ФВО 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227C72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Материал ФВ</w:t>
            </w:r>
            <w:r w:rsidR="00227C72">
              <w:rPr>
                <w:sz w:val="24"/>
                <w:szCs w:val="24"/>
              </w:rPr>
              <w:t>Г</w:t>
            </w:r>
            <w:r w:rsidRPr="008347A9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Пропускная способность, </w:t>
            </w:r>
            <w:proofErr w:type="gramStart"/>
            <w:r w:rsidRPr="008347A9">
              <w:rPr>
                <w:sz w:val="24"/>
                <w:szCs w:val="24"/>
              </w:rPr>
              <w:t>м</w:t>
            </w:r>
            <w:proofErr w:type="gramEnd"/>
            <w:r w:rsidRPr="008347A9">
              <w:rPr>
                <w:sz w:val="24"/>
                <w:szCs w:val="24"/>
              </w:rPr>
              <w:t xml:space="preserve">³/ч, не менее: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rStyle w:val="A00"/>
                <w:sz w:val="24"/>
                <w:szCs w:val="24"/>
              </w:rPr>
              <w:t xml:space="preserve">Тонкость фильтрации, </w:t>
            </w:r>
            <w:proofErr w:type="gramStart"/>
            <w:r w:rsidRPr="008347A9">
              <w:rPr>
                <w:rStyle w:val="A00"/>
                <w:sz w:val="24"/>
                <w:szCs w:val="24"/>
              </w:rPr>
              <w:t>мкм</w:t>
            </w:r>
            <w:proofErr w:type="gramEnd"/>
            <w:r w:rsidRPr="008347A9">
              <w:rPr>
                <w:rStyle w:val="A00"/>
                <w:sz w:val="24"/>
                <w:szCs w:val="24"/>
              </w:rPr>
              <w:t>, не более: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rPr>
          <w:trHeight w:val="2049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rStyle w:val="A00"/>
                <w:sz w:val="24"/>
                <w:szCs w:val="24"/>
              </w:rPr>
            </w:pPr>
            <w:r w:rsidRPr="008347A9">
              <w:rPr>
                <w:rStyle w:val="A00"/>
                <w:sz w:val="24"/>
                <w:szCs w:val="24"/>
              </w:rPr>
              <w:t>Фильтрующие элементы для ФВО:</w:t>
            </w:r>
          </w:p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proofErr w:type="gramStart"/>
            <w:r w:rsidRPr="008347A9">
              <w:rPr>
                <w:rStyle w:val="A00"/>
                <w:sz w:val="24"/>
                <w:szCs w:val="24"/>
                <w:u w:val="single"/>
              </w:rPr>
              <w:t>Механические</w:t>
            </w:r>
            <w:proofErr w:type="gramEnd"/>
            <w:r w:rsidRPr="008347A9">
              <w:rPr>
                <w:rStyle w:val="A00"/>
                <w:sz w:val="24"/>
                <w:szCs w:val="24"/>
              </w:rPr>
              <w:t xml:space="preserve">: элемент фильтрующий </w:t>
            </w:r>
            <w:r w:rsidRPr="008347A9">
              <w:rPr>
                <w:sz w:val="24"/>
                <w:szCs w:val="24"/>
              </w:rPr>
              <w:t>коагулирующий</w:t>
            </w:r>
          </w:p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Тонкость фильтрации, </w:t>
            </w:r>
            <w:proofErr w:type="gramStart"/>
            <w:r w:rsidRPr="008347A9">
              <w:rPr>
                <w:sz w:val="24"/>
                <w:szCs w:val="24"/>
              </w:rPr>
              <w:t>мкм</w:t>
            </w:r>
            <w:proofErr w:type="gramEnd"/>
            <w:r w:rsidRPr="008347A9">
              <w:rPr>
                <w:sz w:val="24"/>
                <w:szCs w:val="24"/>
              </w:rPr>
              <w:t>, не более:</w:t>
            </w:r>
          </w:p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Пропускная способность, </w:t>
            </w:r>
            <w:proofErr w:type="gramStart"/>
            <w:r w:rsidRPr="008347A9">
              <w:rPr>
                <w:sz w:val="24"/>
                <w:szCs w:val="24"/>
              </w:rPr>
              <w:t>м</w:t>
            </w:r>
            <w:proofErr w:type="gramEnd"/>
            <w:r w:rsidRPr="008347A9">
              <w:rPr>
                <w:sz w:val="24"/>
                <w:szCs w:val="24"/>
              </w:rPr>
              <w:t>³/ч, не менее:</w:t>
            </w:r>
          </w:p>
          <w:p w:rsidR="006F7C5F" w:rsidRPr="008347A9" w:rsidRDefault="006F7C5F" w:rsidP="009B36E8">
            <w:pPr>
              <w:jc w:val="both"/>
              <w:rPr>
                <w:rStyle w:val="A00"/>
                <w:sz w:val="24"/>
                <w:szCs w:val="24"/>
              </w:rPr>
            </w:pPr>
            <w:proofErr w:type="gramStart"/>
            <w:r w:rsidRPr="008347A9">
              <w:rPr>
                <w:rStyle w:val="A00"/>
                <w:sz w:val="24"/>
                <w:szCs w:val="24"/>
                <w:u w:val="single"/>
              </w:rPr>
              <w:t>Сепарирующие</w:t>
            </w:r>
            <w:proofErr w:type="gramEnd"/>
            <w:r w:rsidRPr="008347A9">
              <w:rPr>
                <w:rStyle w:val="A00"/>
                <w:sz w:val="24"/>
                <w:szCs w:val="24"/>
                <w:u w:val="single"/>
              </w:rPr>
              <w:t xml:space="preserve">: </w:t>
            </w:r>
            <w:r w:rsidRPr="008347A9">
              <w:rPr>
                <w:rStyle w:val="A00"/>
                <w:sz w:val="24"/>
                <w:szCs w:val="24"/>
              </w:rPr>
              <w:t>сепарирующий элемент</w:t>
            </w:r>
          </w:p>
          <w:p w:rsidR="006F7C5F" w:rsidRPr="008347A9" w:rsidRDefault="006F7C5F" w:rsidP="009B36E8">
            <w:pPr>
              <w:jc w:val="both"/>
              <w:rPr>
                <w:rStyle w:val="A00"/>
                <w:sz w:val="24"/>
                <w:szCs w:val="24"/>
              </w:rPr>
            </w:pPr>
            <w:r w:rsidRPr="008347A9">
              <w:rPr>
                <w:rStyle w:val="A00"/>
                <w:sz w:val="24"/>
                <w:szCs w:val="24"/>
              </w:rPr>
              <w:t xml:space="preserve">Пропускная способность, </w:t>
            </w:r>
            <w:proofErr w:type="gramStart"/>
            <w:r w:rsidRPr="008347A9">
              <w:rPr>
                <w:rStyle w:val="A00"/>
                <w:sz w:val="24"/>
                <w:szCs w:val="24"/>
              </w:rPr>
              <w:t>м</w:t>
            </w:r>
            <w:proofErr w:type="gramEnd"/>
            <w:r w:rsidRPr="008347A9">
              <w:rPr>
                <w:rStyle w:val="A00"/>
                <w:sz w:val="24"/>
                <w:szCs w:val="24"/>
              </w:rPr>
              <w:t>³/ч, не менее</w:t>
            </w:r>
            <w:r>
              <w:rPr>
                <w:rStyle w:val="A00"/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rPr>
          <w:trHeight w:val="1056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651D37" w:rsidRDefault="006F7C5F" w:rsidP="009B36E8">
            <w:pPr>
              <w:jc w:val="both"/>
              <w:rPr>
                <w:b/>
                <w:bCs/>
                <w:sz w:val="24"/>
                <w:szCs w:val="24"/>
              </w:rPr>
            </w:pPr>
            <w:r w:rsidRPr="00651D37">
              <w:rPr>
                <w:b/>
                <w:bCs/>
                <w:sz w:val="24"/>
                <w:szCs w:val="24"/>
              </w:rPr>
              <w:t>2.2.2.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651D37">
              <w:rPr>
                <w:b/>
                <w:bCs/>
                <w:sz w:val="24"/>
                <w:szCs w:val="24"/>
              </w:rPr>
              <w:t xml:space="preserve">. Счетчик жидкости для разового и суммарного учета, выдаваемого при заправке топлива с системой </w:t>
            </w:r>
            <w:r w:rsidR="00227C72">
              <w:rPr>
                <w:b/>
                <w:bCs/>
                <w:sz w:val="24"/>
                <w:szCs w:val="24"/>
              </w:rPr>
              <w:t xml:space="preserve">(без системы) </w:t>
            </w:r>
            <w:r w:rsidRPr="00651D37">
              <w:rPr>
                <w:b/>
                <w:bCs/>
                <w:sz w:val="24"/>
                <w:szCs w:val="24"/>
              </w:rPr>
              <w:t>дозирования ПВКЖ:</w:t>
            </w:r>
          </w:p>
          <w:p w:rsidR="006F7C5F" w:rsidRPr="00651D37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651D37">
              <w:rPr>
                <w:bCs/>
                <w:sz w:val="24"/>
                <w:szCs w:val="24"/>
              </w:rPr>
              <w:t>Количество, шт.: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651D37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651D37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651D37">
              <w:rPr>
                <w:bCs/>
                <w:sz w:val="24"/>
                <w:szCs w:val="24"/>
              </w:rPr>
              <w:t>1</w:t>
            </w:r>
          </w:p>
        </w:tc>
      </w:tr>
      <w:tr w:rsidR="006F7C5F" w:rsidRPr="005D4E3D" w:rsidTr="00293B63">
        <w:trPr>
          <w:trHeight w:val="7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 xml:space="preserve">Требования к техническим характеристикам </w:t>
            </w:r>
            <w:r>
              <w:rPr>
                <w:i/>
                <w:sz w:val="24"/>
                <w:szCs w:val="24"/>
              </w:rPr>
              <w:t>счетчика</w:t>
            </w:r>
            <w:r w:rsidRPr="005D4E3D">
              <w:rPr>
                <w:i/>
                <w:sz w:val="24"/>
                <w:szCs w:val="24"/>
              </w:rPr>
              <w:t xml:space="preserve">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Минимальное количество замера</w:t>
            </w:r>
            <w:proofErr w:type="gramStart"/>
            <w:r w:rsidRPr="008347A9">
              <w:rPr>
                <w:sz w:val="24"/>
                <w:szCs w:val="24"/>
              </w:rPr>
              <w:t xml:space="preserve"> ,</w:t>
            </w:r>
            <w:proofErr w:type="gramEnd"/>
            <w:r w:rsidRPr="008347A9">
              <w:rPr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47A9">
              <w:rPr>
                <w:sz w:val="24"/>
                <w:szCs w:val="24"/>
              </w:rPr>
              <w:t xml:space="preserve"> 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Номинальный диаметр, </w:t>
            </w:r>
            <w:proofErr w:type="gramStart"/>
            <w:r w:rsidRPr="008347A9">
              <w:rPr>
                <w:sz w:val="24"/>
                <w:szCs w:val="24"/>
              </w:rPr>
              <w:t>мм</w:t>
            </w:r>
            <w:proofErr w:type="gramEnd"/>
            <w:r>
              <w:rPr>
                <w:sz w:val="24"/>
                <w:szCs w:val="24"/>
              </w:rPr>
              <w:t>, не менее: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Максимально допустимое давление, атм., не более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Температура измеряемой жидкости, º</w:t>
            </w:r>
            <w:proofErr w:type="gramStart"/>
            <w:r w:rsidRPr="008347A9">
              <w:rPr>
                <w:sz w:val="24"/>
                <w:szCs w:val="24"/>
              </w:rPr>
              <w:t>С</w:t>
            </w:r>
            <w:proofErr w:type="gramEnd"/>
            <w:r w:rsidRPr="008347A9">
              <w:rPr>
                <w:sz w:val="24"/>
                <w:szCs w:val="24"/>
              </w:rPr>
              <w:t>, в пределах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от – 40 до + </w:t>
            </w:r>
            <w:r>
              <w:rPr>
                <w:sz w:val="24"/>
                <w:szCs w:val="24"/>
              </w:rPr>
              <w:t>5</w:t>
            </w:r>
            <w:r w:rsidRPr="008347A9">
              <w:rPr>
                <w:sz w:val="24"/>
                <w:szCs w:val="24"/>
              </w:rPr>
              <w:t>0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Дозировка ПВЖК, %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0;  0,1;  0,2;  0,3 </w:t>
            </w:r>
          </w:p>
        </w:tc>
      </w:tr>
      <w:tr w:rsidR="006F7C5F" w:rsidRPr="005D4E3D" w:rsidTr="00CD02D9">
        <w:trPr>
          <w:trHeight w:val="630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2.2.4</w:t>
            </w:r>
            <w:r w:rsidRPr="005D4E3D">
              <w:rPr>
                <w:b/>
                <w:bCs/>
                <w:sz w:val="24"/>
                <w:szCs w:val="24"/>
              </w:rPr>
              <w:t>. Раздаточный рукав:</w:t>
            </w: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Длина,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>
              <w:rPr>
                <w:bCs/>
                <w:sz w:val="24"/>
                <w:szCs w:val="24"/>
              </w:rPr>
              <w:t>, не менее: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Армирован</w:t>
            </w:r>
            <w:proofErr w:type="gramEnd"/>
            <w:r>
              <w:rPr>
                <w:bCs/>
                <w:sz w:val="24"/>
                <w:szCs w:val="24"/>
              </w:rPr>
              <w:t xml:space="preserve"> присоединительной муфтой (переходником) для попеременного подключения к раздаточному рукаву ННЗ или РП., шт.: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rPr>
          <w:trHeight w:val="630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1224E">
              <w:rPr>
                <w:sz w:val="24"/>
                <w:szCs w:val="24"/>
              </w:rPr>
              <w:t>Раздаточный рука</w:t>
            </w:r>
            <w:proofErr w:type="gramStart"/>
            <w:r w:rsidRPr="00B1224E">
              <w:rPr>
                <w:sz w:val="24"/>
                <w:szCs w:val="24"/>
              </w:rPr>
              <w:t>в</w:t>
            </w:r>
            <w:r w:rsidR="00227C72">
              <w:rPr>
                <w:sz w:val="24"/>
                <w:szCs w:val="24"/>
              </w:rPr>
              <w:t>(</w:t>
            </w:r>
            <w:proofErr w:type="gramEnd"/>
            <w:r w:rsidR="00227C72">
              <w:rPr>
                <w:sz w:val="24"/>
                <w:szCs w:val="24"/>
              </w:rPr>
              <w:t>а)</w:t>
            </w:r>
            <w:r w:rsidRPr="00B1224E">
              <w:rPr>
                <w:sz w:val="24"/>
                <w:szCs w:val="24"/>
              </w:rPr>
              <w:t xml:space="preserve"> облада</w:t>
            </w:r>
            <w:r>
              <w:rPr>
                <w:sz w:val="24"/>
                <w:szCs w:val="24"/>
              </w:rPr>
              <w:t>е</w:t>
            </w:r>
            <w:r w:rsidRPr="00B1224E">
              <w:rPr>
                <w:sz w:val="24"/>
                <w:szCs w:val="24"/>
              </w:rPr>
              <w:t>т</w:t>
            </w:r>
            <w:r w:rsidR="00227C72">
              <w:rPr>
                <w:sz w:val="24"/>
                <w:szCs w:val="24"/>
              </w:rPr>
              <w:t>(ют)</w:t>
            </w:r>
            <w:r w:rsidRPr="00B1224E">
              <w:rPr>
                <w:sz w:val="24"/>
                <w:szCs w:val="24"/>
              </w:rPr>
              <w:t xml:space="preserve"> антистатическими свойствами и име</w:t>
            </w:r>
            <w:r>
              <w:rPr>
                <w:sz w:val="24"/>
                <w:szCs w:val="24"/>
              </w:rPr>
              <w:t>е</w:t>
            </w:r>
            <w:r w:rsidRPr="00B1224E">
              <w:rPr>
                <w:sz w:val="24"/>
                <w:szCs w:val="24"/>
              </w:rPr>
              <w:t>т</w:t>
            </w:r>
            <w:r w:rsidR="00227C72">
              <w:rPr>
                <w:sz w:val="24"/>
                <w:szCs w:val="24"/>
              </w:rPr>
              <w:t>(ют)</w:t>
            </w:r>
            <w:r w:rsidRPr="00B1224E">
              <w:rPr>
                <w:sz w:val="24"/>
                <w:szCs w:val="24"/>
              </w:rPr>
              <w:t xml:space="preserve"> маркировку светоотражающими полосами.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Наличие.</w:t>
            </w: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 xml:space="preserve">Требования </w:t>
            </w:r>
            <w:r w:rsidRPr="00E6524D">
              <w:rPr>
                <w:i/>
                <w:sz w:val="24"/>
                <w:szCs w:val="24"/>
              </w:rPr>
              <w:t>к техническим характеристикам эквивалента  раздаточного рукава</w:t>
            </w:r>
            <w:r w:rsidRPr="00651D37">
              <w:rPr>
                <w:i/>
                <w:sz w:val="24"/>
                <w:szCs w:val="24"/>
                <w:u w:val="single"/>
              </w:rPr>
              <w:t xml:space="preserve">  </w:t>
            </w:r>
            <w:r w:rsidRPr="005D4E3D">
              <w:rPr>
                <w:i/>
                <w:sz w:val="24"/>
                <w:szCs w:val="24"/>
              </w:rPr>
              <w:t>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Рабочее давление, МПа, не менее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347A9">
              <w:rPr>
                <w:sz w:val="24"/>
                <w:szCs w:val="24"/>
              </w:rPr>
              <w:t>,0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Рабочая температура, º</w:t>
            </w:r>
            <w:proofErr w:type="gramStart"/>
            <w:r w:rsidRPr="008347A9">
              <w:rPr>
                <w:sz w:val="24"/>
                <w:szCs w:val="24"/>
              </w:rPr>
              <w:t>С</w:t>
            </w:r>
            <w:proofErr w:type="gramEnd"/>
            <w:r w:rsidRPr="008347A9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8347A9">
              <w:rPr>
                <w:sz w:val="24"/>
                <w:szCs w:val="24"/>
              </w:rPr>
              <w:t>0…+</w:t>
            </w:r>
            <w:r>
              <w:rPr>
                <w:sz w:val="24"/>
                <w:szCs w:val="24"/>
              </w:rPr>
              <w:t>5</w:t>
            </w:r>
            <w:r w:rsidRPr="008347A9">
              <w:rPr>
                <w:sz w:val="24"/>
                <w:szCs w:val="24"/>
              </w:rPr>
              <w:t>0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Диаметр условного прохода, </w:t>
            </w:r>
            <w:proofErr w:type="gramStart"/>
            <w:r>
              <w:rPr>
                <w:bCs/>
                <w:sz w:val="24"/>
                <w:szCs w:val="24"/>
              </w:rPr>
              <w:t>мм</w:t>
            </w:r>
            <w:proofErr w:type="gramEnd"/>
            <w:r w:rsidRPr="008347A9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Длина рукава, </w:t>
            </w:r>
            <w:proofErr w:type="gramStart"/>
            <w:r>
              <w:rPr>
                <w:bCs/>
                <w:sz w:val="24"/>
                <w:szCs w:val="24"/>
              </w:rPr>
              <w:t>м</w:t>
            </w:r>
            <w:proofErr w:type="gramEnd"/>
            <w:r w:rsidRPr="008347A9">
              <w:rPr>
                <w:bCs/>
                <w:sz w:val="24"/>
                <w:szCs w:val="24"/>
              </w:rPr>
              <w:t>, не менее: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2.2.5</w:t>
            </w:r>
            <w:r w:rsidRPr="005D4E3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Наконечник нижней заправки (ННЗ)</w:t>
            </w:r>
            <w:r w:rsidRPr="005D4E3D">
              <w:rPr>
                <w:b/>
                <w:bCs/>
                <w:sz w:val="24"/>
                <w:szCs w:val="24"/>
              </w:rPr>
              <w:t>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Количество, шт.: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i/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 xml:space="preserve">Требования </w:t>
            </w:r>
            <w:r w:rsidRPr="00E6524D">
              <w:rPr>
                <w:i/>
                <w:sz w:val="24"/>
                <w:szCs w:val="24"/>
              </w:rPr>
              <w:t>к техническим характеристикам эквивалента ННЗ</w:t>
            </w:r>
            <w:r w:rsidRPr="005D4E3D">
              <w:rPr>
                <w:i/>
                <w:sz w:val="24"/>
                <w:szCs w:val="24"/>
              </w:rPr>
              <w:t xml:space="preserve">  (максимальные и (или) </w:t>
            </w:r>
            <w:r w:rsidRPr="005D4E3D">
              <w:rPr>
                <w:i/>
                <w:sz w:val="24"/>
                <w:szCs w:val="24"/>
              </w:rPr>
              <w:lastRenderedPageBreak/>
              <w:t>минимальные значения показателей и показатели, значения которых не могут изменяться):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lastRenderedPageBreak/>
              <w:t xml:space="preserve">Диаметр условного прохода, </w:t>
            </w:r>
            <w:r w:rsidR="00227C72">
              <w:rPr>
                <w:sz w:val="24"/>
                <w:szCs w:val="24"/>
              </w:rPr>
              <w:t xml:space="preserve">не менее, </w:t>
            </w:r>
            <w:proofErr w:type="gramStart"/>
            <w:r w:rsidRPr="008347A9">
              <w:rPr>
                <w:sz w:val="24"/>
                <w:szCs w:val="24"/>
              </w:rPr>
              <w:t>мм</w:t>
            </w:r>
            <w:proofErr w:type="gramEnd"/>
            <w:r w:rsidRPr="008347A9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347A9">
              <w:rPr>
                <w:sz w:val="24"/>
                <w:szCs w:val="24"/>
              </w:rPr>
              <w:t>0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Рабочее давление, МПа, не </w:t>
            </w:r>
            <w:r>
              <w:rPr>
                <w:sz w:val="24"/>
                <w:szCs w:val="24"/>
              </w:rPr>
              <w:t>менее</w:t>
            </w:r>
            <w:r w:rsidRPr="008347A9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1,0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Рабочая температура, º</w:t>
            </w:r>
            <w:proofErr w:type="gramStart"/>
            <w:r w:rsidRPr="008347A9">
              <w:rPr>
                <w:sz w:val="24"/>
                <w:szCs w:val="24"/>
              </w:rPr>
              <w:t>С</w:t>
            </w:r>
            <w:proofErr w:type="gramEnd"/>
            <w:r w:rsidRPr="008347A9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8347A9">
              <w:rPr>
                <w:sz w:val="24"/>
                <w:szCs w:val="24"/>
              </w:rPr>
              <w:t>0…+50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Пропускная способность, </w:t>
            </w:r>
            <w:proofErr w:type="gramStart"/>
            <w:r w:rsidRPr="008347A9">
              <w:rPr>
                <w:sz w:val="24"/>
                <w:szCs w:val="24"/>
              </w:rPr>
              <w:t>м</w:t>
            </w:r>
            <w:proofErr w:type="gramEnd"/>
            <w:r w:rsidRPr="008347A9">
              <w:rPr>
                <w:sz w:val="24"/>
                <w:szCs w:val="24"/>
              </w:rPr>
              <w:t>³/ч, не менее: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Фильтр с кольцом для быстрого снятия: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Наличие 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Круговой зажим: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Наличие 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Пробоотборник: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Сетчатый</w:t>
            </w:r>
            <w:proofErr w:type="gramEnd"/>
            <w:r>
              <w:rPr>
                <w:bCs/>
                <w:sz w:val="24"/>
                <w:szCs w:val="24"/>
              </w:rPr>
              <w:t xml:space="preserve"> фильтроэлемент и тросик для выравнивания потенциалов с устройством для подсоединения к ответному узлу ЛА: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Защитные чехлы: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ННЗ подсоединя</w:t>
            </w:r>
            <w:r>
              <w:rPr>
                <w:sz w:val="24"/>
                <w:szCs w:val="24"/>
              </w:rPr>
              <w:t>е</w:t>
            </w:r>
            <w:r w:rsidRPr="008347A9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</w:t>
            </w:r>
            <w:r w:rsidRPr="008347A9">
              <w:rPr>
                <w:sz w:val="24"/>
                <w:szCs w:val="24"/>
              </w:rPr>
              <w:t xml:space="preserve"> к </w:t>
            </w:r>
            <w:r w:rsidRPr="00480230">
              <w:rPr>
                <w:sz w:val="24"/>
                <w:szCs w:val="24"/>
              </w:rPr>
              <w:t>3-х разъемному</w:t>
            </w:r>
            <w:r w:rsidRPr="008347A9">
              <w:rPr>
                <w:sz w:val="24"/>
                <w:szCs w:val="24"/>
              </w:rPr>
              <w:t xml:space="preserve"> авиационному адаптеру международного стандарта.</w:t>
            </w: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Возможность замены носовой прокладки при минимальном разборе устройства.</w:t>
            </w: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proofErr w:type="gramStart"/>
            <w:r w:rsidRPr="008347A9">
              <w:rPr>
                <w:sz w:val="24"/>
                <w:szCs w:val="24"/>
              </w:rPr>
              <w:t xml:space="preserve">Наличие усовершенствованного механического внутреннего замка – ННЗ не может открыться до тех пор, пока не подсоединен к </w:t>
            </w:r>
            <w:r w:rsidR="00227C72">
              <w:rPr>
                <w:sz w:val="24"/>
                <w:szCs w:val="24"/>
              </w:rPr>
              <w:t xml:space="preserve">ВС или </w:t>
            </w:r>
            <w:r w:rsidRPr="008347A9">
              <w:rPr>
                <w:sz w:val="24"/>
                <w:szCs w:val="24"/>
              </w:rPr>
              <w:t>ЛА; не может быть отсоединен от него в открытом положении.</w:t>
            </w:r>
            <w:proofErr w:type="gramEnd"/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2.2</w:t>
            </w:r>
            <w:r w:rsidRPr="005D4E3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5D4E3D">
              <w:rPr>
                <w:b/>
                <w:bCs/>
                <w:sz w:val="24"/>
                <w:szCs w:val="24"/>
              </w:rPr>
              <w:t xml:space="preserve">. Раздаточный </w:t>
            </w:r>
            <w:r>
              <w:rPr>
                <w:b/>
                <w:bCs/>
                <w:sz w:val="24"/>
                <w:szCs w:val="24"/>
              </w:rPr>
              <w:t>пистолет для открытой заправки (РП)</w:t>
            </w:r>
            <w:r w:rsidRPr="005D4E3D">
              <w:rPr>
                <w:b/>
                <w:bCs/>
                <w:sz w:val="24"/>
                <w:szCs w:val="24"/>
              </w:rPr>
              <w:t>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Количество, шт.: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>Требования к техническим характеристикам</w:t>
            </w:r>
            <w:r>
              <w:rPr>
                <w:i/>
                <w:sz w:val="24"/>
                <w:szCs w:val="24"/>
              </w:rPr>
              <w:t xml:space="preserve"> эквивалента </w:t>
            </w:r>
            <w:r w:rsidRPr="005D4E3D">
              <w:rPr>
                <w:i/>
                <w:sz w:val="24"/>
                <w:szCs w:val="24"/>
              </w:rPr>
              <w:t xml:space="preserve"> раздаточного пистолета 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давление, МПа, не менее: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0,3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Рабочая температура, º</w:t>
            </w:r>
            <w:proofErr w:type="gramStart"/>
            <w:r w:rsidRPr="008347A9">
              <w:rPr>
                <w:sz w:val="24"/>
                <w:szCs w:val="24"/>
              </w:rPr>
              <w:t>С</w:t>
            </w:r>
            <w:proofErr w:type="gramEnd"/>
            <w:r w:rsidRPr="008347A9"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 w:rsidRPr="008347A9">
              <w:rPr>
                <w:sz w:val="24"/>
                <w:szCs w:val="24"/>
              </w:rPr>
              <w:t>0…+</w:t>
            </w:r>
            <w:r>
              <w:rPr>
                <w:sz w:val="24"/>
                <w:szCs w:val="24"/>
              </w:rPr>
              <w:t>5</w:t>
            </w:r>
            <w:r w:rsidRPr="008347A9">
              <w:rPr>
                <w:sz w:val="24"/>
                <w:szCs w:val="24"/>
              </w:rPr>
              <w:t>0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Диаметр условного прохода, </w:t>
            </w:r>
            <w:proofErr w:type="gramStart"/>
            <w:r>
              <w:rPr>
                <w:bCs/>
                <w:sz w:val="24"/>
                <w:szCs w:val="24"/>
              </w:rPr>
              <w:t>мм</w:t>
            </w:r>
            <w:proofErr w:type="gramEnd"/>
            <w:r w:rsidRPr="008347A9">
              <w:rPr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8347A9">
              <w:rPr>
                <w:bCs/>
                <w:sz w:val="24"/>
                <w:szCs w:val="24"/>
              </w:rPr>
              <w:t xml:space="preserve">Пропускная способность, </w:t>
            </w:r>
            <w:proofErr w:type="gramStart"/>
            <w:r w:rsidRPr="008347A9">
              <w:rPr>
                <w:bCs/>
                <w:sz w:val="24"/>
                <w:szCs w:val="24"/>
              </w:rPr>
              <w:t>м</w:t>
            </w:r>
            <w:proofErr w:type="gramEnd"/>
            <w:r w:rsidRPr="008347A9">
              <w:rPr>
                <w:bCs/>
                <w:sz w:val="24"/>
                <w:szCs w:val="24"/>
              </w:rPr>
              <w:t>³/ч, не менее: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Сетчатый</w:t>
            </w:r>
            <w:proofErr w:type="gramEnd"/>
            <w:r>
              <w:rPr>
                <w:bCs/>
                <w:sz w:val="24"/>
                <w:szCs w:val="24"/>
              </w:rPr>
              <w:t xml:space="preserve"> фильтроэлемент и тросик для выравнивания потенциалов с устройством для подсоединения к ответному узлу ЛА: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8347A9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Защитные чехлы: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Наличие 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/>
                <w:bCs/>
                <w:sz w:val="24"/>
                <w:szCs w:val="24"/>
              </w:rPr>
            </w:pPr>
            <w:r w:rsidRPr="005D4E3D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5D4E3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2.7</w:t>
            </w:r>
            <w:r w:rsidRPr="005D4E3D">
              <w:rPr>
                <w:b/>
                <w:bCs/>
                <w:sz w:val="24"/>
                <w:szCs w:val="24"/>
              </w:rPr>
              <w:t>. Барабан для сматывания рукав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5D4E3D">
              <w:rPr>
                <w:b/>
                <w:bCs/>
                <w:sz w:val="24"/>
                <w:szCs w:val="24"/>
              </w:rPr>
              <w:t>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Количество штук: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Привод: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Наличие</w:t>
            </w:r>
          </w:p>
          <w:p w:rsidR="006F7C5F" w:rsidRPr="005D4E3D" w:rsidRDefault="00227C72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/>
                <w:bCs/>
                <w:sz w:val="24"/>
                <w:szCs w:val="24"/>
              </w:rPr>
            </w:pPr>
            <w:r w:rsidRPr="005D4E3D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5D4E3D">
              <w:rPr>
                <w:b/>
                <w:bCs/>
                <w:sz w:val="24"/>
                <w:szCs w:val="24"/>
              </w:rPr>
              <w:t>. Напорн</w:t>
            </w:r>
            <w:r>
              <w:rPr>
                <w:b/>
                <w:bCs/>
                <w:sz w:val="24"/>
                <w:szCs w:val="24"/>
              </w:rPr>
              <w:t xml:space="preserve">о-всасывающие </w:t>
            </w:r>
            <w:r w:rsidRPr="005D4E3D">
              <w:rPr>
                <w:b/>
                <w:bCs/>
                <w:sz w:val="24"/>
                <w:szCs w:val="24"/>
              </w:rPr>
              <w:t>рукава: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Спираль внутренняя: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Спираль наружная: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Внутренний слой:</w:t>
            </w: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Внешний слой: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Рабочее давление, МПа,  не менее: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Рабочая температура</w:t>
            </w:r>
            <w:r>
              <w:rPr>
                <w:bCs/>
                <w:sz w:val="24"/>
                <w:szCs w:val="24"/>
              </w:rPr>
              <w:t>,</w:t>
            </w:r>
            <w:r w:rsidRPr="005D4E3D">
              <w:rPr>
                <w:bCs/>
                <w:sz w:val="24"/>
                <w:szCs w:val="24"/>
              </w:rPr>
              <w:t xml:space="preserve"> º</w:t>
            </w:r>
            <w:proofErr w:type="gramStart"/>
            <w:r w:rsidRPr="005D4E3D">
              <w:rPr>
                <w:bCs/>
                <w:sz w:val="24"/>
                <w:szCs w:val="24"/>
              </w:rPr>
              <w:t>С</w:t>
            </w:r>
            <w:proofErr w:type="gramEnd"/>
            <w:r w:rsidRPr="005D4E3D">
              <w:rPr>
                <w:bCs/>
                <w:sz w:val="24"/>
                <w:szCs w:val="24"/>
              </w:rPr>
              <w:t>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Диаметр условного прохода, </w:t>
            </w:r>
            <w:proofErr w:type="gramStart"/>
            <w:r>
              <w:rPr>
                <w:bCs/>
                <w:sz w:val="24"/>
                <w:szCs w:val="24"/>
              </w:rPr>
              <w:t>мм</w:t>
            </w:r>
            <w:proofErr w:type="gramEnd"/>
            <w:r w:rsidRPr="005D4E3D">
              <w:rPr>
                <w:bCs/>
                <w:sz w:val="24"/>
                <w:szCs w:val="24"/>
              </w:rPr>
              <w:t>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Количество, шт.:</w:t>
            </w: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Длина одного</w:t>
            </w:r>
            <w:r>
              <w:rPr>
                <w:bCs/>
                <w:sz w:val="24"/>
                <w:szCs w:val="24"/>
              </w:rPr>
              <w:t xml:space="preserve"> рукава</w:t>
            </w:r>
            <w:r w:rsidRPr="005D4E3D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Pr="005D4E3D">
              <w:rPr>
                <w:bCs/>
                <w:sz w:val="24"/>
                <w:szCs w:val="24"/>
              </w:rPr>
              <w:t>м</w:t>
            </w:r>
            <w:proofErr w:type="gramEnd"/>
            <w:r w:rsidRPr="005D4E3D">
              <w:rPr>
                <w:bCs/>
                <w:sz w:val="24"/>
                <w:szCs w:val="24"/>
              </w:rPr>
              <w:t>, не менее: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Армирование рукава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Сталь с гальванизированным покрытием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Сталь с гальванизированным покрытием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Слои полипропиленового текстиля и полиэстера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D4E3D">
              <w:rPr>
                <w:bCs/>
                <w:sz w:val="24"/>
                <w:szCs w:val="24"/>
              </w:rPr>
              <w:t>Абразивостойкое</w:t>
            </w:r>
            <w:proofErr w:type="spellEnd"/>
            <w:r w:rsidRPr="005D4E3D">
              <w:rPr>
                <w:bCs/>
                <w:sz w:val="24"/>
                <w:szCs w:val="24"/>
              </w:rPr>
              <w:t xml:space="preserve"> наружное покрытие из ПВХ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 xml:space="preserve">1,0 </w:t>
            </w:r>
          </w:p>
          <w:p w:rsidR="006F7C5F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4</w:t>
            </w:r>
            <w:r w:rsidRPr="005D4E3D">
              <w:rPr>
                <w:bCs/>
                <w:sz w:val="24"/>
                <w:szCs w:val="24"/>
              </w:rPr>
              <w:t>0…+</w:t>
            </w:r>
            <w:r>
              <w:rPr>
                <w:bCs/>
                <w:sz w:val="24"/>
                <w:szCs w:val="24"/>
              </w:rPr>
              <w:t>5</w:t>
            </w:r>
            <w:r w:rsidRPr="005D4E3D">
              <w:rPr>
                <w:bCs/>
                <w:sz w:val="24"/>
                <w:szCs w:val="24"/>
              </w:rPr>
              <w:t>0</w:t>
            </w:r>
          </w:p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/>
                <w:bCs/>
                <w:sz w:val="24"/>
                <w:szCs w:val="24"/>
              </w:rPr>
            </w:pPr>
            <w:r w:rsidRPr="005D4E3D">
              <w:rPr>
                <w:b/>
                <w:bCs/>
                <w:sz w:val="24"/>
                <w:szCs w:val="24"/>
              </w:rPr>
              <w:t>2.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5D4E3D">
              <w:rPr>
                <w:b/>
                <w:bCs/>
                <w:sz w:val="24"/>
                <w:szCs w:val="24"/>
              </w:rPr>
              <w:t>. Быстроразъемные соединения (БРС):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CAM-Lock</w:t>
            </w:r>
            <w:r w:rsidRPr="005D4E3D">
              <w:rPr>
                <w:bCs/>
                <w:sz w:val="24"/>
                <w:szCs w:val="24"/>
              </w:rPr>
              <w:t xml:space="preserve"> или эквивалент.</w:t>
            </w: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i/>
                <w:sz w:val="24"/>
                <w:szCs w:val="24"/>
              </w:rPr>
              <w:t xml:space="preserve">Требования </w:t>
            </w:r>
            <w:r w:rsidRPr="00E6524D">
              <w:rPr>
                <w:i/>
                <w:sz w:val="24"/>
                <w:szCs w:val="24"/>
              </w:rPr>
              <w:t>к техническим характеристикам эквивалента БРС</w:t>
            </w:r>
            <w:r w:rsidRPr="005D4E3D">
              <w:rPr>
                <w:i/>
                <w:sz w:val="24"/>
                <w:szCs w:val="24"/>
              </w:rPr>
              <w:t xml:space="preserve"> (максимальные и (или) минимальные значения показателей и показатели, значения которых не могут изменяться):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Тип подключения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>Ручной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pStyle w:val="aff4"/>
              <w:ind w:left="0"/>
              <w:jc w:val="both"/>
              <w:rPr>
                <w:sz w:val="24"/>
                <w:szCs w:val="24"/>
              </w:rPr>
            </w:pPr>
            <w:r w:rsidRPr="008347A9">
              <w:rPr>
                <w:sz w:val="24"/>
                <w:szCs w:val="24"/>
              </w:rPr>
              <w:t xml:space="preserve">Условный проход, </w:t>
            </w:r>
            <w:proofErr w:type="gramStart"/>
            <w:r w:rsidRPr="008347A9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8347A9" w:rsidRDefault="006F7C5F" w:rsidP="009B36E8">
            <w:pPr>
              <w:jc w:val="both"/>
              <w:rPr>
                <w:sz w:val="24"/>
                <w:szCs w:val="24"/>
              </w:rPr>
            </w:pP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5D4E3D">
              <w:rPr>
                <w:b/>
                <w:i/>
                <w:sz w:val="24"/>
                <w:szCs w:val="24"/>
              </w:rPr>
              <w:t>3.Оборудование: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lastRenderedPageBreak/>
              <w:t>Заднее защитное устройство:</w:t>
            </w:r>
          </w:p>
        </w:tc>
        <w:tc>
          <w:tcPr>
            <w:tcW w:w="2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Противоподкатный брус и бампер 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(в соответствии с ГОСТ </w:t>
            </w:r>
            <w:proofErr w:type="gramStart"/>
            <w:r w:rsidRPr="005D4E3D">
              <w:rPr>
                <w:sz w:val="24"/>
                <w:szCs w:val="24"/>
              </w:rPr>
              <w:t>Р</w:t>
            </w:r>
            <w:proofErr w:type="gramEnd"/>
            <w:r w:rsidRPr="005D4E3D">
              <w:rPr>
                <w:sz w:val="24"/>
                <w:szCs w:val="24"/>
              </w:rPr>
              <w:t xml:space="preserve"> 41.58-2001, с Правилами ЕЭКООН М58</w:t>
            </w:r>
            <w:r w:rsidRPr="00C126EA">
              <w:rPr>
                <w:sz w:val="24"/>
                <w:szCs w:val="24"/>
              </w:rPr>
              <w:t>).  Конструкция ЗЗУ предусматривает возможность убирать ЗЗУ (задний бампер можно демонтировать при движении по дорогам со сложным планом).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Крылья задней и средней оси: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Знак опасности груза с возможностью крепления в передней и задней части </w:t>
            </w:r>
            <w:r>
              <w:rPr>
                <w:sz w:val="24"/>
                <w:szCs w:val="24"/>
              </w:rPr>
              <w:t>АТЗ</w:t>
            </w:r>
            <w:r w:rsidRPr="005D4E3D">
              <w:rPr>
                <w:sz w:val="24"/>
                <w:szCs w:val="24"/>
              </w:rPr>
              <w:t>: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Количество, шт.: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2</w:t>
            </w:r>
          </w:p>
        </w:tc>
      </w:tr>
      <w:tr w:rsidR="006F7C5F" w:rsidRPr="005D4E3D" w:rsidTr="00CD02D9">
        <w:trPr>
          <w:trHeight w:val="470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Знак аварийной остановки: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Наличие</w:t>
            </w:r>
          </w:p>
        </w:tc>
      </w:tr>
      <w:tr w:rsidR="006F7C5F" w:rsidRPr="005D4E3D" w:rsidTr="00CD02D9">
        <w:trPr>
          <w:trHeight w:val="277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pStyle w:val="aff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4E3D">
              <w:rPr>
                <w:rFonts w:ascii="Times New Roman" w:hAnsi="Times New Roman"/>
                <w:bCs/>
                <w:sz w:val="24"/>
                <w:szCs w:val="24"/>
              </w:rPr>
              <w:t xml:space="preserve">Надпись </w:t>
            </w:r>
            <w:r w:rsidRPr="005D4E3D">
              <w:rPr>
                <w:rFonts w:ascii="Times New Roman" w:hAnsi="Times New Roman"/>
                <w:bCs/>
                <w:i/>
                <w:sz w:val="24"/>
                <w:szCs w:val="24"/>
              </w:rPr>
              <w:t>«Огнеопасно</w:t>
            </w:r>
            <w:r w:rsidRPr="005D4E3D">
              <w:rPr>
                <w:rFonts w:ascii="Times New Roman" w:hAnsi="Times New Roman"/>
                <w:bCs/>
                <w:sz w:val="24"/>
                <w:szCs w:val="24"/>
              </w:rPr>
              <w:t xml:space="preserve">» по </w:t>
            </w:r>
            <w:r w:rsidRPr="005D4E3D">
              <w:rPr>
                <w:rFonts w:ascii="Times New Roman" w:hAnsi="Times New Roman"/>
                <w:sz w:val="24"/>
                <w:szCs w:val="24"/>
              </w:rPr>
              <w:t xml:space="preserve">ГОСТ 1510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На </w:t>
            </w:r>
            <w:r w:rsidR="00D067BE">
              <w:rPr>
                <w:sz w:val="24"/>
                <w:szCs w:val="24"/>
              </w:rPr>
              <w:t xml:space="preserve">двух </w:t>
            </w:r>
            <w:r w:rsidRPr="005D4E3D">
              <w:rPr>
                <w:sz w:val="24"/>
                <w:szCs w:val="24"/>
              </w:rPr>
              <w:t>боковых сторонах</w:t>
            </w:r>
            <w:r>
              <w:rPr>
                <w:sz w:val="24"/>
                <w:szCs w:val="24"/>
              </w:rPr>
              <w:t xml:space="preserve"> и сзади цистерны. Цвет надписи</w:t>
            </w:r>
            <w:r w:rsidRPr="005D4E3D">
              <w:rPr>
                <w:sz w:val="24"/>
                <w:szCs w:val="24"/>
              </w:rPr>
              <w:t xml:space="preserve"> обеспечива</w:t>
            </w:r>
            <w:r>
              <w:rPr>
                <w:sz w:val="24"/>
                <w:szCs w:val="24"/>
              </w:rPr>
              <w:t>е</w:t>
            </w:r>
            <w:r w:rsidRPr="005D4E3D">
              <w:rPr>
                <w:sz w:val="24"/>
                <w:szCs w:val="24"/>
              </w:rPr>
              <w:t>т её чёткую видимость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Огнетушитель: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Тип: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Количество, шт.: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ind w:right="-102"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Огнетушитель порошковый ёмкостью не менее </w:t>
            </w:r>
            <w:r>
              <w:rPr>
                <w:sz w:val="24"/>
                <w:szCs w:val="24"/>
              </w:rPr>
              <w:t>5</w:t>
            </w:r>
            <w:r w:rsidRPr="005D4E3D">
              <w:rPr>
                <w:sz w:val="24"/>
                <w:szCs w:val="24"/>
              </w:rPr>
              <w:t xml:space="preserve"> л.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2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Пеналы для </w:t>
            </w:r>
            <w:r>
              <w:rPr>
                <w:sz w:val="24"/>
                <w:szCs w:val="24"/>
              </w:rPr>
              <w:t>напорно-</w:t>
            </w:r>
            <w:r w:rsidRPr="005D4E3D">
              <w:rPr>
                <w:sz w:val="24"/>
                <w:szCs w:val="24"/>
              </w:rPr>
              <w:t>всасывающих рукавов: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Количество, шт.: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2100B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B" w:rsidRDefault="00F2100B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 для слива проб топлива:</w:t>
            </w:r>
          </w:p>
          <w:p w:rsidR="00F2100B" w:rsidRDefault="00F2100B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:</w:t>
            </w:r>
          </w:p>
          <w:p w:rsidR="00F2100B" w:rsidRPr="005D4E3D" w:rsidRDefault="00F2100B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, не менее: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0B" w:rsidRDefault="00F2100B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F2100B" w:rsidRDefault="00F2100B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Кошма размером, не менее 1 х 1м: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Наличие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Короб для песка под массу, не менее, </w:t>
            </w:r>
            <w:proofErr w:type="gramStart"/>
            <w:r w:rsidRPr="005D4E3D">
              <w:rPr>
                <w:sz w:val="24"/>
                <w:szCs w:val="24"/>
              </w:rPr>
              <w:t>кг</w:t>
            </w:r>
            <w:proofErr w:type="gramEnd"/>
            <w:r w:rsidRPr="005D4E3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Наличие, </w:t>
            </w:r>
            <w:r w:rsidRPr="005D4E3D">
              <w:rPr>
                <w:sz w:val="24"/>
                <w:szCs w:val="24"/>
              </w:rPr>
              <w:t>25.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Ящик для </w:t>
            </w:r>
            <w:proofErr w:type="gramStart"/>
            <w:r w:rsidRPr="005D4E3D">
              <w:rPr>
                <w:sz w:val="24"/>
                <w:szCs w:val="24"/>
              </w:rPr>
              <w:t>одиночного</w:t>
            </w:r>
            <w:proofErr w:type="gramEnd"/>
            <w:r w:rsidRPr="005D4E3D">
              <w:rPr>
                <w:sz w:val="24"/>
                <w:szCs w:val="24"/>
              </w:rPr>
              <w:t xml:space="preserve"> ЗИП, инструментов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Наличие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Лестница и площадка самообслуживания со складывающимся поручнем, имеющая противоскользящее покрытие: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Наличие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Противооткатные упоры, не менее, шт.: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Цепь заземления, постоянно контактирующая с землей: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Наличие.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Трос заземления </w:t>
            </w:r>
            <w:r>
              <w:rPr>
                <w:sz w:val="24"/>
                <w:szCs w:val="24"/>
              </w:rPr>
              <w:t xml:space="preserve">АТЗ </w:t>
            </w:r>
            <w:r w:rsidRPr="005D4E3D">
              <w:rPr>
                <w:sz w:val="24"/>
                <w:szCs w:val="24"/>
              </w:rPr>
              <w:t>со штырем на конце: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Наличие.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Трос для выравнивания потенциалов между АТЗ и ЛА: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Pr="005D4E3D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Наличие.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adjustRightInd w:val="0"/>
              <w:jc w:val="both"/>
              <w:rPr>
                <w:sz w:val="24"/>
                <w:szCs w:val="24"/>
              </w:rPr>
            </w:pPr>
            <w:bookmarkStart w:id="49" w:name="sub_55533"/>
            <w:r w:rsidRPr="00B1224E">
              <w:rPr>
                <w:sz w:val="24"/>
                <w:szCs w:val="24"/>
              </w:rPr>
              <w:t>Электрическое сопротивление троса выравнивания потенциалов и троса заземления не превыша</w:t>
            </w:r>
            <w:r>
              <w:rPr>
                <w:sz w:val="24"/>
                <w:szCs w:val="24"/>
              </w:rPr>
              <w:t>е</w:t>
            </w:r>
            <w:r w:rsidRPr="00B1224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, </w:t>
            </w:r>
            <w:r w:rsidRPr="00B1224E">
              <w:rPr>
                <w:sz w:val="24"/>
                <w:szCs w:val="24"/>
              </w:rPr>
              <w:t>Ом</w:t>
            </w:r>
            <w:bookmarkEnd w:id="49"/>
            <w:r>
              <w:rPr>
                <w:sz w:val="24"/>
                <w:szCs w:val="24"/>
              </w:rPr>
              <w:t>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</w:p>
          <w:p w:rsidR="006F7C5F" w:rsidRDefault="006F7C5F" w:rsidP="009B36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Проблесковый маячок: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Оранжевого или желтого цвета.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Дополнительное освещение: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D067BE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Установлен</w:t>
            </w:r>
            <w:r w:rsidR="00D067BE">
              <w:rPr>
                <w:sz w:val="24"/>
                <w:szCs w:val="24"/>
              </w:rPr>
              <w:t>ы</w:t>
            </w:r>
            <w:r w:rsidRPr="005D4E3D">
              <w:rPr>
                <w:sz w:val="24"/>
                <w:szCs w:val="24"/>
              </w:rPr>
              <w:t xml:space="preserve"> электрически</w:t>
            </w:r>
            <w:r w:rsidR="00D067BE">
              <w:rPr>
                <w:sz w:val="24"/>
                <w:szCs w:val="24"/>
              </w:rPr>
              <w:t>е</w:t>
            </w:r>
            <w:r w:rsidRPr="005D4E3D">
              <w:rPr>
                <w:sz w:val="24"/>
                <w:szCs w:val="24"/>
              </w:rPr>
              <w:t xml:space="preserve"> фонар</w:t>
            </w:r>
            <w:r w:rsidR="00D067BE">
              <w:rPr>
                <w:sz w:val="24"/>
                <w:szCs w:val="24"/>
              </w:rPr>
              <w:t>и</w:t>
            </w:r>
            <w:r w:rsidRPr="005D4E3D">
              <w:rPr>
                <w:sz w:val="24"/>
                <w:szCs w:val="24"/>
              </w:rPr>
              <w:t xml:space="preserve"> во взрывобезопасном исполнении в отсеке узла выдачи топлива.</w:t>
            </w:r>
          </w:p>
        </w:tc>
      </w:tr>
      <w:tr w:rsidR="006F7C5F" w:rsidRPr="005D4E3D" w:rsidTr="00CD02D9">
        <w:trPr>
          <w:trHeight w:val="1656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Световозвращающее оборудование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АТЗ</w:t>
            </w:r>
            <w:r w:rsidRPr="005D4E3D">
              <w:rPr>
                <w:sz w:val="24"/>
                <w:szCs w:val="24"/>
              </w:rPr>
              <w:t xml:space="preserve"> установлена световозвращающая микропризматическая лента, соответствующая требованиям правил 104 ЕЭК ООН, ГОСТ </w:t>
            </w:r>
            <w:proofErr w:type="gramStart"/>
            <w:r w:rsidRPr="005D4E3D">
              <w:rPr>
                <w:sz w:val="24"/>
                <w:szCs w:val="24"/>
              </w:rPr>
              <w:t>Р</w:t>
            </w:r>
            <w:proofErr w:type="gramEnd"/>
            <w:r w:rsidRPr="005D4E3D">
              <w:rPr>
                <w:sz w:val="24"/>
                <w:szCs w:val="24"/>
              </w:rPr>
              <w:t xml:space="preserve"> 41.104-2002, изготовленная из полиэстера единым слоем, толщина ленты с клеевым покрытием не более 0,18 мм.</w:t>
            </w: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pStyle w:val="aff4"/>
              <w:suppressLineNumbers/>
              <w:suppressAutoHyphens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5D4E3D">
              <w:rPr>
                <w:b/>
                <w:i/>
                <w:sz w:val="24"/>
                <w:szCs w:val="24"/>
              </w:rPr>
              <w:t>4. Окраска:</w:t>
            </w: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Окраска кабины шасси:</w:t>
            </w:r>
          </w:p>
        </w:tc>
        <w:tc>
          <w:tcPr>
            <w:tcW w:w="23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>По ТУ завода</w:t>
            </w:r>
            <w:r>
              <w:rPr>
                <w:sz w:val="24"/>
                <w:szCs w:val="24"/>
              </w:rPr>
              <w:t>-</w:t>
            </w:r>
            <w:r w:rsidRPr="005D4E3D">
              <w:rPr>
                <w:sz w:val="24"/>
                <w:szCs w:val="24"/>
              </w:rPr>
              <w:t xml:space="preserve">изготовителя, 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F7C5F" w:rsidRPr="005D4E3D" w:rsidTr="00CD02D9">
        <w:tc>
          <w:tcPr>
            <w:tcW w:w="26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lastRenderedPageBreak/>
              <w:t>Окраска цистерны: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7C5F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5D4E3D">
              <w:rPr>
                <w:sz w:val="24"/>
                <w:szCs w:val="24"/>
              </w:rPr>
              <w:t xml:space="preserve">По </w:t>
            </w:r>
            <w:r w:rsidR="00D067BE">
              <w:rPr>
                <w:sz w:val="24"/>
                <w:szCs w:val="24"/>
              </w:rPr>
              <w:t xml:space="preserve">согласованию с заказчиком и </w:t>
            </w:r>
            <w:r w:rsidRPr="005D4E3D">
              <w:rPr>
                <w:sz w:val="24"/>
                <w:szCs w:val="24"/>
              </w:rPr>
              <w:t xml:space="preserve">ТУ завода изготовителя, </w:t>
            </w:r>
          </w:p>
          <w:p w:rsidR="006F7C5F" w:rsidRPr="005D4E3D" w:rsidRDefault="006F7C5F" w:rsidP="009B36E8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6F7C5F" w:rsidRPr="005D4E3D" w:rsidTr="00293B63">
        <w:tc>
          <w:tcPr>
            <w:tcW w:w="500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9B36E8">
            <w:pPr>
              <w:suppressLineNumbers/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5D4E3D">
              <w:rPr>
                <w:b/>
                <w:i/>
                <w:sz w:val="24"/>
                <w:szCs w:val="24"/>
              </w:rPr>
              <w:t>5. Запасные части, инструменты, принадлежности (ЗИП):</w:t>
            </w:r>
          </w:p>
        </w:tc>
      </w:tr>
      <w:tr w:rsidR="006F7C5F" w:rsidRPr="005D4E3D" w:rsidTr="00CD02D9">
        <w:tc>
          <w:tcPr>
            <w:tcW w:w="9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B41C87">
            <w:pPr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На шасси</w:t>
            </w:r>
            <w:r w:rsidRPr="005D4E3D">
              <w:rPr>
                <w:sz w:val="24"/>
                <w:szCs w:val="24"/>
              </w:rPr>
              <w:t>:</w:t>
            </w:r>
          </w:p>
        </w:tc>
        <w:tc>
          <w:tcPr>
            <w:tcW w:w="40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Default="006F7C5F" w:rsidP="00D067BE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 xml:space="preserve">В соответствии с ведомостью комплектации шасси, в том числе: </w:t>
            </w:r>
            <w:r w:rsidR="00D067BE">
              <w:rPr>
                <w:bCs/>
                <w:sz w:val="24"/>
                <w:szCs w:val="24"/>
              </w:rPr>
              <w:t>_</w:t>
            </w:r>
          </w:p>
          <w:p w:rsidR="00D067BE" w:rsidRDefault="00D067BE" w:rsidP="00D067BE">
            <w:pPr>
              <w:pBdr>
                <w:top w:val="single" w:sz="12" w:space="1" w:color="auto"/>
                <w:bottom w:val="single" w:sz="12" w:space="1" w:color="auto"/>
              </w:pBd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D067BE" w:rsidRPr="005D4E3D" w:rsidRDefault="00D067BE" w:rsidP="00D067BE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CD02D9">
        <w:trPr>
          <w:trHeight w:val="678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995737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На специальное оборудование</w:t>
            </w:r>
            <w:r w:rsidRPr="005D4E3D">
              <w:rPr>
                <w:sz w:val="24"/>
                <w:szCs w:val="24"/>
              </w:rPr>
              <w:t>:</w:t>
            </w:r>
          </w:p>
        </w:tc>
        <w:tc>
          <w:tcPr>
            <w:tcW w:w="40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7BE" w:rsidRDefault="00D067BE" w:rsidP="00D067BE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 xml:space="preserve">В соответствии с </w:t>
            </w:r>
            <w:r>
              <w:rPr>
                <w:bCs/>
                <w:sz w:val="24"/>
                <w:szCs w:val="24"/>
              </w:rPr>
              <w:t xml:space="preserve">заказной </w:t>
            </w:r>
            <w:r w:rsidRPr="005D4E3D">
              <w:rPr>
                <w:bCs/>
                <w:sz w:val="24"/>
                <w:szCs w:val="24"/>
              </w:rPr>
              <w:t xml:space="preserve">ведомостью комплектации </w:t>
            </w:r>
            <w:r>
              <w:rPr>
                <w:bCs/>
                <w:sz w:val="24"/>
                <w:szCs w:val="24"/>
              </w:rPr>
              <w:t>спец. оборудования</w:t>
            </w:r>
            <w:r w:rsidRPr="005D4E3D">
              <w:rPr>
                <w:bCs/>
                <w:sz w:val="24"/>
                <w:szCs w:val="24"/>
              </w:rPr>
              <w:t xml:space="preserve">, в том числе: </w:t>
            </w:r>
            <w:r>
              <w:rPr>
                <w:bCs/>
                <w:sz w:val="24"/>
                <w:szCs w:val="24"/>
              </w:rPr>
              <w:t>_</w:t>
            </w:r>
          </w:p>
          <w:p w:rsidR="00D067BE" w:rsidRDefault="00D067BE" w:rsidP="00D067BE">
            <w:pPr>
              <w:pBdr>
                <w:top w:val="single" w:sz="12" w:space="1" w:color="auto"/>
                <w:bottom w:val="single" w:sz="12" w:space="1" w:color="auto"/>
              </w:pBdr>
              <w:ind w:firstLine="567"/>
              <w:jc w:val="both"/>
              <w:rPr>
                <w:bCs/>
                <w:sz w:val="24"/>
                <w:szCs w:val="24"/>
              </w:rPr>
            </w:pPr>
          </w:p>
          <w:p w:rsidR="006F7C5F" w:rsidRPr="005D4E3D" w:rsidRDefault="006F7C5F" w:rsidP="00995737">
            <w:pPr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</w:tr>
      <w:tr w:rsidR="006F7C5F" w:rsidRPr="005D4E3D" w:rsidTr="00E6524D">
        <w:trPr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C5F" w:rsidRPr="005D4E3D" w:rsidRDefault="006F7C5F" w:rsidP="00600DFB">
            <w:pPr>
              <w:jc w:val="both"/>
              <w:rPr>
                <w:b/>
                <w:bCs/>
                <w:sz w:val="24"/>
                <w:szCs w:val="24"/>
              </w:rPr>
            </w:pPr>
            <w:r w:rsidRPr="005D4E3D">
              <w:rPr>
                <w:b/>
                <w:bCs/>
                <w:sz w:val="24"/>
                <w:szCs w:val="24"/>
              </w:rPr>
              <w:t>6. Гарантии качества:</w:t>
            </w:r>
          </w:p>
        </w:tc>
      </w:tr>
      <w:tr w:rsidR="00E6524D" w:rsidRPr="005D4E3D" w:rsidTr="00E6524D">
        <w:trPr>
          <w:trHeight w:val="2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24D" w:rsidRPr="00E6524D" w:rsidRDefault="00E6524D" w:rsidP="00E6524D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6524D">
              <w:rPr>
                <w:sz w:val="24"/>
                <w:szCs w:val="24"/>
              </w:rPr>
              <w:t>Поставщик гарантирует исправную работу специального оборудования и качество лакокрасочного покрытия  в течение</w:t>
            </w:r>
            <w:r w:rsidRPr="00E6524D">
              <w:rPr>
                <w:sz w:val="24"/>
                <w:szCs w:val="24"/>
                <w:lang w:val="en-US"/>
              </w:rPr>
              <w:t> </w:t>
            </w:r>
            <w:r w:rsidR="00D067BE">
              <w:rPr>
                <w:sz w:val="24"/>
                <w:szCs w:val="24"/>
                <w:lang w:val="en-US"/>
              </w:rPr>
              <w:t>NN</w:t>
            </w:r>
            <w:r w:rsidRPr="00E6524D">
              <w:rPr>
                <w:sz w:val="24"/>
                <w:szCs w:val="24"/>
              </w:rPr>
              <w:t xml:space="preserve"> месяцев с момента передачи </w:t>
            </w:r>
            <w:r w:rsidRPr="00CC5D9F">
              <w:rPr>
                <w:sz w:val="24"/>
                <w:szCs w:val="24"/>
              </w:rPr>
              <w:t>АТЗ</w:t>
            </w:r>
            <w:r w:rsidRPr="00E6524D">
              <w:rPr>
                <w:sz w:val="24"/>
                <w:szCs w:val="24"/>
              </w:rPr>
              <w:t xml:space="preserve"> Покупателю.</w:t>
            </w:r>
          </w:p>
          <w:p w:rsidR="00E6524D" w:rsidRPr="00E6524D" w:rsidRDefault="00E6524D" w:rsidP="00E6524D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E6524D">
              <w:rPr>
                <w:sz w:val="24"/>
                <w:szCs w:val="24"/>
              </w:rPr>
              <w:t xml:space="preserve">Гарантийные обязательства на АБШ и комплектующие </w:t>
            </w:r>
            <w:r w:rsidRPr="00CC5D9F">
              <w:rPr>
                <w:sz w:val="24"/>
                <w:szCs w:val="24"/>
              </w:rPr>
              <w:t>АТЗ</w:t>
            </w:r>
            <w:r w:rsidRPr="00E6524D">
              <w:rPr>
                <w:sz w:val="24"/>
                <w:szCs w:val="24"/>
              </w:rPr>
              <w:t xml:space="preserve">, указанные в сопроводительной документации (на шасси – в сервисной книжке, на комплектующие изделия – в паспортах) предоставляются предприятиями-изготовителями указанных изделий. </w:t>
            </w:r>
          </w:p>
          <w:p w:rsidR="00E6524D" w:rsidRPr="00887FE6" w:rsidRDefault="00E6524D" w:rsidP="00E6524D">
            <w:pPr>
              <w:widowControl/>
              <w:overflowPunct w:val="0"/>
              <w:adjustRightInd w:val="0"/>
              <w:jc w:val="both"/>
              <w:textAlignment w:val="baseline"/>
              <w:rPr>
                <w:bCs/>
              </w:rPr>
            </w:pPr>
            <w:r w:rsidRPr="00E6524D">
              <w:rPr>
                <w:sz w:val="24"/>
                <w:szCs w:val="24"/>
              </w:rPr>
              <w:t>Гарантийное обслуживание АБШ до момента его передачи Грузополучателю осуществляется Поставщиком.</w:t>
            </w:r>
          </w:p>
        </w:tc>
      </w:tr>
      <w:tr w:rsidR="00600DFB" w:rsidRPr="005D4E3D" w:rsidTr="00E6524D">
        <w:trPr>
          <w:trHeight w:val="24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FB" w:rsidRPr="00600DFB" w:rsidRDefault="00600DFB" w:rsidP="00873993">
            <w:pPr>
              <w:jc w:val="both"/>
              <w:rPr>
                <w:sz w:val="24"/>
                <w:szCs w:val="24"/>
              </w:rPr>
            </w:pPr>
            <w:r w:rsidRPr="00600DFB">
              <w:rPr>
                <w:b/>
                <w:bCs/>
                <w:sz w:val="24"/>
                <w:szCs w:val="24"/>
              </w:rPr>
              <w:t>7.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00DFB">
              <w:rPr>
                <w:b/>
                <w:bCs/>
                <w:sz w:val="24"/>
                <w:szCs w:val="24"/>
              </w:rPr>
              <w:t xml:space="preserve">Комплект </w:t>
            </w:r>
            <w:r w:rsidR="00873993">
              <w:rPr>
                <w:b/>
                <w:bCs/>
                <w:sz w:val="24"/>
                <w:szCs w:val="24"/>
              </w:rPr>
              <w:t xml:space="preserve">эксплуатационной </w:t>
            </w:r>
            <w:r w:rsidRPr="00600DFB">
              <w:rPr>
                <w:b/>
                <w:bCs/>
                <w:sz w:val="24"/>
                <w:szCs w:val="24"/>
              </w:rPr>
              <w:t>документ</w:t>
            </w:r>
            <w:r w:rsidR="00873993">
              <w:rPr>
                <w:b/>
                <w:bCs/>
                <w:sz w:val="24"/>
                <w:szCs w:val="24"/>
              </w:rPr>
              <w:t>ации</w:t>
            </w:r>
            <w:r w:rsidRPr="00600DFB">
              <w:rPr>
                <w:b/>
                <w:bCs/>
                <w:sz w:val="24"/>
                <w:szCs w:val="24"/>
              </w:rPr>
              <w:t xml:space="preserve"> на АТЗ:</w:t>
            </w:r>
          </w:p>
        </w:tc>
      </w:tr>
      <w:tr w:rsidR="006F7C5F" w:rsidRPr="005D4E3D" w:rsidTr="00873993">
        <w:trPr>
          <w:trHeight w:val="16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5F" w:rsidRPr="005D4E3D" w:rsidRDefault="006F7C5F" w:rsidP="008739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D4E3D">
              <w:rPr>
                <w:bCs/>
                <w:sz w:val="24"/>
                <w:szCs w:val="24"/>
              </w:rPr>
              <w:t>Паспорт Транспортного Средства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D4E3D">
              <w:rPr>
                <w:bCs/>
                <w:sz w:val="24"/>
                <w:szCs w:val="24"/>
              </w:rPr>
              <w:t xml:space="preserve">оригинал </w:t>
            </w:r>
            <w:r>
              <w:rPr>
                <w:bCs/>
                <w:sz w:val="24"/>
                <w:szCs w:val="24"/>
              </w:rPr>
              <w:t xml:space="preserve">- </w:t>
            </w:r>
            <w:r w:rsidRPr="005D4E3D">
              <w:rPr>
                <w:bCs/>
                <w:sz w:val="24"/>
                <w:szCs w:val="24"/>
              </w:rPr>
              <w:t>грузополучателю.</w:t>
            </w:r>
          </w:p>
          <w:p w:rsidR="006F7C5F" w:rsidRPr="005D4E3D" w:rsidRDefault="006F7C5F" w:rsidP="008739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D4E3D">
              <w:rPr>
                <w:bCs/>
                <w:sz w:val="24"/>
                <w:szCs w:val="24"/>
              </w:rPr>
              <w:t>Одобрение Типа Транспортного Средства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D4E3D">
              <w:rPr>
                <w:bCs/>
                <w:sz w:val="24"/>
                <w:szCs w:val="24"/>
              </w:rPr>
              <w:t>з</w:t>
            </w:r>
            <w:r w:rsidR="00CB2347">
              <w:rPr>
                <w:bCs/>
                <w:sz w:val="24"/>
                <w:szCs w:val="24"/>
              </w:rPr>
              <w:t>аверенная копия грузополучателю</w:t>
            </w:r>
            <w:r w:rsidRPr="005D4E3D">
              <w:rPr>
                <w:bCs/>
                <w:sz w:val="24"/>
                <w:szCs w:val="24"/>
              </w:rPr>
              <w:t>.</w:t>
            </w:r>
          </w:p>
          <w:p w:rsidR="006F7C5F" w:rsidRPr="005D4E3D" w:rsidRDefault="006F7C5F" w:rsidP="008739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D4E3D">
              <w:rPr>
                <w:bCs/>
                <w:sz w:val="24"/>
                <w:szCs w:val="24"/>
              </w:rPr>
              <w:t>Сервисная книжка на шасси (с указанием гарантийных обязательств и сервисных центров)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D4E3D">
              <w:rPr>
                <w:bCs/>
                <w:sz w:val="24"/>
                <w:szCs w:val="24"/>
              </w:rPr>
              <w:t>оригинал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4E3D">
              <w:rPr>
                <w:bCs/>
                <w:sz w:val="24"/>
                <w:szCs w:val="24"/>
              </w:rPr>
              <w:t>грузополучателю.</w:t>
            </w:r>
          </w:p>
          <w:p w:rsidR="006F7C5F" w:rsidRPr="005D4E3D" w:rsidRDefault="006F7C5F" w:rsidP="008739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5D4E3D">
              <w:rPr>
                <w:bCs/>
                <w:sz w:val="24"/>
                <w:szCs w:val="24"/>
              </w:rPr>
              <w:t>ормуляр на специальное оборудование (с указанием гарантийных обязательств)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D4E3D">
              <w:rPr>
                <w:bCs/>
                <w:sz w:val="24"/>
                <w:szCs w:val="24"/>
              </w:rPr>
              <w:t>оригинал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D4E3D">
              <w:rPr>
                <w:bCs/>
                <w:sz w:val="24"/>
                <w:szCs w:val="24"/>
              </w:rPr>
              <w:t>грузополучателю.</w:t>
            </w:r>
          </w:p>
          <w:p w:rsidR="006F7C5F" w:rsidRPr="005D4E3D" w:rsidRDefault="006F7C5F" w:rsidP="0087399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5D4E3D">
              <w:rPr>
                <w:bCs/>
                <w:sz w:val="24"/>
                <w:szCs w:val="24"/>
              </w:rPr>
              <w:t>Руководство по эксплуатации</w:t>
            </w:r>
            <w:r>
              <w:rPr>
                <w:bCs/>
                <w:sz w:val="24"/>
                <w:szCs w:val="24"/>
              </w:rPr>
              <w:t xml:space="preserve">: </w:t>
            </w:r>
            <w:r w:rsidRPr="005D4E3D">
              <w:rPr>
                <w:bCs/>
                <w:sz w:val="24"/>
                <w:szCs w:val="24"/>
              </w:rPr>
              <w:t>оригинал грузополучателю.</w:t>
            </w:r>
          </w:p>
          <w:p w:rsidR="006F7C5F" w:rsidRPr="005D4E3D" w:rsidRDefault="006F7C5F" w:rsidP="00873993">
            <w:pPr>
              <w:jc w:val="both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 xml:space="preserve">- </w:t>
            </w:r>
            <w:r w:rsidRPr="005D4E3D">
              <w:rPr>
                <w:bCs/>
                <w:sz w:val="24"/>
                <w:szCs w:val="24"/>
              </w:rPr>
              <w:t>Документация на комплектующие изделия (</w:t>
            </w:r>
            <w:r>
              <w:rPr>
                <w:bCs/>
                <w:sz w:val="24"/>
                <w:szCs w:val="24"/>
              </w:rPr>
              <w:t xml:space="preserve">формуляры, </w:t>
            </w:r>
            <w:r w:rsidRPr="005D4E3D">
              <w:rPr>
                <w:bCs/>
                <w:sz w:val="24"/>
                <w:szCs w:val="24"/>
              </w:rPr>
              <w:t>паспорта)</w:t>
            </w:r>
            <w:r>
              <w:rPr>
                <w:bCs/>
                <w:sz w:val="24"/>
                <w:szCs w:val="24"/>
              </w:rPr>
              <w:t>, в т.ч. п</w:t>
            </w:r>
            <w:r w:rsidRPr="00E1301C">
              <w:rPr>
                <w:sz w:val="24"/>
                <w:szCs w:val="24"/>
              </w:rPr>
              <w:t>аспорта сосудов, работающих под давлением</w:t>
            </w:r>
            <w:r>
              <w:rPr>
                <w:sz w:val="24"/>
                <w:szCs w:val="24"/>
              </w:rPr>
              <w:t xml:space="preserve">: </w:t>
            </w:r>
            <w:r w:rsidRPr="005D4E3D">
              <w:rPr>
                <w:bCs/>
                <w:sz w:val="24"/>
                <w:szCs w:val="24"/>
              </w:rPr>
              <w:t>оригиналы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5D4E3D">
              <w:rPr>
                <w:bCs/>
                <w:sz w:val="24"/>
                <w:szCs w:val="24"/>
              </w:rPr>
              <w:t>грузополучателю.</w:t>
            </w:r>
            <w:proofErr w:type="gramEnd"/>
          </w:p>
          <w:p w:rsidR="006F7C5F" w:rsidRDefault="006F7C5F" w:rsidP="00873993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D32B41">
              <w:rPr>
                <w:sz w:val="24"/>
                <w:szCs w:val="24"/>
              </w:rPr>
              <w:t>азрешени</w:t>
            </w:r>
            <w:r>
              <w:rPr>
                <w:sz w:val="24"/>
                <w:szCs w:val="24"/>
              </w:rPr>
              <w:t xml:space="preserve">я </w:t>
            </w:r>
            <w:r w:rsidRPr="00D32B41">
              <w:rPr>
                <w:sz w:val="24"/>
                <w:szCs w:val="24"/>
              </w:rPr>
              <w:t>на применение</w:t>
            </w:r>
            <w:r>
              <w:rPr>
                <w:sz w:val="24"/>
                <w:szCs w:val="24"/>
              </w:rPr>
              <w:t xml:space="preserve"> комплектующих узлов и агрегатов АТЗ</w:t>
            </w:r>
            <w:r w:rsidRPr="00D32B41">
              <w:rPr>
                <w:sz w:val="24"/>
                <w:szCs w:val="24"/>
              </w:rPr>
              <w:t>, выданны</w:t>
            </w:r>
            <w:r>
              <w:rPr>
                <w:sz w:val="24"/>
                <w:szCs w:val="24"/>
              </w:rPr>
              <w:t>е</w:t>
            </w:r>
            <w:r w:rsidRPr="00D32B41">
              <w:rPr>
                <w:sz w:val="24"/>
                <w:szCs w:val="24"/>
              </w:rPr>
              <w:t xml:space="preserve"> Федеральной службой по экологическому, технологическому и атомному надзору (Федеральный закон от </w:t>
            </w:r>
            <w:r>
              <w:rPr>
                <w:sz w:val="24"/>
                <w:szCs w:val="24"/>
              </w:rPr>
              <w:t xml:space="preserve">      </w:t>
            </w:r>
            <w:r w:rsidRPr="00D32B41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июля </w:t>
            </w:r>
            <w:r w:rsidRPr="00D32B41">
              <w:rPr>
                <w:sz w:val="24"/>
                <w:szCs w:val="24"/>
              </w:rPr>
              <w:t>1997</w:t>
            </w:r>
            <w:r>
              <w:rPr>
                <w:sz w:val="24"/>
                <w:szCs w:val="24"/>
              </w:rPr>
              <w:t xml:space="preserve"> г. </w:t>
            </w:r>
            <w:r w:rsidRPr="00D32B41">
              <w:rPr>
                <w:sz w:val="24"/>
                <w:szCs w:val="24"/>
              </w:rPr>
              <w:t>№116-ФЗ «О промышленной безопасности объектов»)</w:t>
            </w:r>
            <w:r>
              <w:rPr>
                <w:sz w:val="24"/>
                <w:szCs w:val="24"/>
              </w:rPr>
              <w:t xml:space="preserve">, в том числе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6F7C5F" w:rsidRDefault="006F7C5F" w:rsidP="0099573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расходно-контрольный резервуар для ПВКЖ;</w:t>
            </w:r>
          </w:p>
          <w:p w:rsidR="006F7C5F" w:rsidRDefault="006F7C5F" w:rsidP="0099573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фильтры и фильтр-водоотделитель;</w:t>
            </w:r>
          </w:p>
          <w:p w:rsidR="006F7C5F" w:rsidRDefault="006F7C5F" w:rsidP="0099573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фильтроэлементы;</w:t>
            </w:r>
          </w:p>
          <w:p w:rsidR="006F7C5F" w:rsidRDefault="006F7C5F" w:rsidP="0099573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манометр </w:t>
            </w:r>
            <w:proofErr w:type="spellStart"/>
            <w:r>
              <w:rPr>
                <w:sz w:val="24"/>
                <w:szCs w:val="24"/>
              </w:rPr>
              <w:t>дифферинциальный</w:t>
            </w:r>
            <w:proofErr w:type="spellEnd"/>
            <w:r>
              <w:rPr>
                <w:sz w:val="24"/>
                <w:szCs w:val="24"/>
              </w:rPr>
              <w:t xml:space="preserve"> показывающий ДП;</w:t>
            </w:r>
          </w:p>
          <w:p w:rsidR="006F7C5F" w:rsidRDefault="006F7C5F" w:rsidP="00995737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быстро-разъемные</w:t>
            </w:r>
            <w:proofErr w:type="gramEnd"/>
            <w:r>
              <w:rPr>
                <w:sz w:val="24"/>
                <w:szCs w:val="24"/>
              </w:rPr>
              <w:t xml:space="preserve"> соединения;</w:t>
            </w:r>
          </w:p>
          <w:p w:rsidR="006F7C5F" w:rsidRDefault="006F7C5F" w:rsidP="0099573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предохранительную и запорную арматуру;</w:t>
            </w:r>
          </w:p>
          <w:p w:rsidR="006F7C5F" w:rsidRDefault="006F7C5F" w:rsidP="00995737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</w:p>
          <w:p w:rsidR="006F7C5F" w:rsidRDefault="006F7C5F" w:rsidP="00995737">
            <w:pPr>
              <w:ind w:firstLine="567"/>
              <w:jc w:val="both"/>
              <w:rPr>
                <w:sz w:val="24"/>
                <w:szCs w:val="24"/>
              </w:rPr>
            </w:pPr>
            <w:r w:rsidRPr="005D4E3D">
              <w:rPr>
                <w:bCs/>
                <w:sz w:val="24"/>
                <w:szCs w:val="24"/>
              </w:rPr>
              <w:t>заверенн</w:t>
            </w:r>
            <w:r>
              <w:rPr>
                <w:bCs/>
                <w:sz w:val="24"/>
                <w:szCs w:val="24"/>
              </w:rPr>
              <w:t>ые</w:t>
            </w:r>
            <w:r w:rsidRPr="005D4E3D">
              <w:rPr>
                <w:bCs/>
                <w:sz w:val="24"/>
                <w:szCs w:val="24"/>
              </w:rPr>
              <w:t xml:space="preserve"> копи</w:t>
            </w:r>
            <w:r>
              <w:rPr>
                <w:bCs/>
                <w:sz w:val="24"/>
                <w:szCs w:val="24"/>
              </w:rPr>
              <w:t>и</w:t>
            </w:r>
            <w:r w:rsidRPr="005D4E3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– грузополучателю;</w:t>
            </w:r>
          </w:p>
          <w:p w:rsidR="006F7C5F" w:rsidRPr="005D4E3D" w:rsidRDefault="006F7C5F" w:rsidP="00CB2347">
            <w:pPr>
              <w:jc w:val="both"/>
              <w:rPr>
                <w:bCs/>
                <w:sz w:val="24"/>
                <w:szCs w:val="24"/>
              </w:rPr>
            </w:pPr>
            <w:r w:rsidRPr="00E1301C">
              <w:rPr>
                <w:sz w:val="24"/>
                <w:szCs w:val="24"/>
              </w:rPr>
              <w:t xml:space="preserve">- </w:t>
            </w:r>
            <w:r w:rsidRPr="00E1301C">
              <w:rPr>
                <w:bCs/>
                <w:sz w:val="24"/>
                <w:szCs w:val="24"/>
              </w:rPr>
              <w:t xml:space="preserve">Свидетельство о </w:t>
            </w:r>
            <w:r>
              <w:rPr>
                <w:bCs/>
                <w:sz w:val="24"/>
                <w:szCs w:val="24"/>
              </w:rPr>
              <w:t>калибровки</w:t>
            </w:r>
            <w:r w:rsidRPr="00E1301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цистерны: </w:t>
            </w:r>
            <w:r w:rsidRPr="00E1301C">
              <w:rPr>
                <w:bCs/>
                <w:sz w:val="24"/>
                <w:szCs w:val="24"/>
              </w:rPr>
              <w:t>оригинал</w:t>
            </w:r>
            <w:r>
              <w:rPr>
                <w:bCs/>
                <w:sz w:val="24"/>
                <w:szCs w:val="24"/>
              </w:rPr>
              <w:t xml:space="preserve"> - </w:t>
            </w:r>
            <w:r w:rsidR="00CB2347">
              <w:rPr>
                <w:bCs/>
                <w:sz w:val="24"/>
                <w:szCs w:val="24"/>
              </w:rPr>
              <w:t>грузополучателю</w:t>
            </w:r>
            <w:r w:rsidRPr="00E1301C">
              <w:rPr>
                <w:bCs/>
                <w:sz w:val="24"/>
                <w:szCs w:val="24"/>
              </w:rPr>
              <w:t>.</w:t>
            </w:r>
          </w:p>
        </w:tc>
      </w:tr>
      <w:tr w:rsidR="00873993" w:rsidRPr="005D4E3D" w:rsidTr="00D85171">
        <w:trPr>
          <w:trHeight w:val="2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93" w:rsidRPr="00873993" w:rsidRDefault="00873993" w:rsidP="00873993">
            <w:pPr>
              <w:rPr>
                <w:b/>
                <w:bCs/>
                <w:i/>
                <w:sz w:val="24"/>
                <w:szCs w:val="24"/>
              </w:rPr>
            </w:pPr>
            <w:r w:rsidRPr="00717C8C">
              <w:rPr>
                <w:b/>
                <w:bCs/>
                <w:sz w:val="24"/>
                <w:szCs w:val="24"/>
              </w:rPr>
              <w:t>8. Контроль изготовления:</w:t>
            </w:r>
          </w:p>
        </w:tc>
      </w:tr>
      <w:tr w:rsidR="00873993" w:rsidRPr="005D4E3D" w:rsidTr="00873993">
        <w:trPr>
          <w:trHeight w:val="7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93" w:rsidRPr="00717C8C" w:rsidRDefault="00873993" w:rsidP="00873993">
            <w:pPr>
              <w:jc w:val="both"/>
              <w:rPr>
                <w:bCs/>
                <w:sz w:val="24"/>
                <w:szCs w:val="24"/>
              </w:rPr>
            </w:pPr>
            <w:r w:rsidRPr="00717C8C">
              <w:rPr>
                <w:bCs/>
                <w:sz w:val="24"/>
                <w:szCs w:val="24"/>
              </w:rPr>
              <w:t xml:space="preserve">Контроль исполнения контракта на поставку АТЗ может осуществляться Заказчиком на любом этапе изготовления и поставки АТЗ без вмешательства в производственную и хозяйственную деятельность завода-изготовителя с привлечением представителей </w:t>
            </w:r>
            <w:r w:rsidR="00CB2347">
              <w:rPr>
                <w:bCs/>
                <w:sz w:val="24"/>
                <w:szCs w:val="24"/>
              </w:rPr>
              <w:t>экспертной организации, указанной в контракте на поставку.</w:t>
            </w:r>
          </w:p>
          <w:p w:rsidR="00873993" w:rsidRPr="00717C8C" w:rsidRDefault="00873993" w:rsidP="00873993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17C8C">
              <w:rPr>
                <w:sz w:val="24"/>
                <w:szCs w:val="24"/>
              </w:rPr>
              <w:t xml:space="preserve">Готовность головного образца АТЗ, эксплуатационной документации не позднее </w:t>
            </w:r>
            <w:r w:rsidR="00CB2347">
              <w:rPr>
                <w:sz w:val="24"/>
                <w:szCs w:val="24"/>
              </w:rPr>
              <w:t>________________</w:t>
            </w:r>
            <w:r w:rsidRPr="00717C8C">
              <w:rPr>
                <w:sz w:val="24"/>
                <w:szCs w:val="24"/>
              </w:rPr>
              <w:t xml:space="preserve"> месяцев с момента заключения контракта для проверки представителями Заказчика соответствия АТЗ и эксплуатационной документации условиям спецификации к контракту. При выявлении несоответствий  АТЗ и (или) эксплуатационной документации условиям спецификации к контракту Поставщик должен устранить их в течени</w:t>
            </w:r>
            <w:proofErr w:type="gramStart"/>
            <w:r w:rsidRPr="00717C8C">
              <w:rPr>
                <w:sz w:val="24"/>
                <w:szCs w:val="24"/>
              </w:rPr>
              <w:t>и</w:t>
            </w:r>
            <w:proofErr w:type="gramEnd"/>
            <w:r w:rsidRPr="00717C8C">
              <w:rPr>
                <w:sz w:val="24"/>
                <w:szCs w:val="24"/>
              </w:rPr>
              <w:t xml:space="preserve"> 20 дней с </w:t>
            </w:r>
            <w:r w:rsidRPr="00717C8C">
              <w:rPr>
                <w:sz w:val="24"/>
                <w:szCs w:val="24"/>
              </w:rPr>
              <w:lastRenderedPageBreak/>
              <w:t xml:space="preserve">момента проверки. </w:t>
            </w:r>
          </w:p>
          <w:p w:rsidR="00873993" w:rsidRPr="00717C8C" w:rsidRDefault="00873993" w:rsidP="00873993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17C8C">
              <w:rPr>
                <w:sz w:val="24"/>
                <w:szCs w:val="24"/>
              </w:rPr>
              <w:t>Заказчик может утратить интерес к приобретению АТЗ в случаях:</w:t>
            </w:r>
          </w:p>
          <w:p w:rsidR="00873993" w:rsidRPr="00717C8C" w:rsidRDefault="00873993" w:rsidP="00873993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17C8C">
              <w:rPr>
                <w:sz w:val="24"/>
                <w:szCs w:val="24"/>
              </w:rPr>
              <w:t xml:space="preserve">- отказа или не готовности </w:t>
            </w:r>
            <w:r w:rsidR="00CB2347">
              <w:rPr>
                <w:sz w:val="24"/>
                <w:szCs w:val="24"/>
              </w:rPr>
              <w:t>изготовителя</w:t>
            </w:r>
            <w:r w:rsidRPr="00717C8C">
              <w:rPr>
                <w:sz w:val="24"/>
                <w:szCs w:val="24"/>
              </w:rPr>
              <w:t xml:space="preserve"> представить головной образец АТЗ и (или) эксплуатационную документацию в </w:t>
            </w:r>
            <w:r w:rsidR="00CB2347">
              <w:rPr>
                <w:sz w:val="24"/>
                <w:szCs w:val="24"/>
              </w:rPr>
              <w:t>_______</w:t>
            </w:r>
            <w:r w:rsidRPr="00717C8C">
              <w:rPr>
                <w:sz w:val="24"/>
                <w:szCs w:val="24"/>
              </w:rPr>
              <w:t>месячный срок с момента заключения контракта;</w:t>
            </w:r>
          </w:p>
          <w:p w:rsidR="00873993" w:rsidRPr="00717C8C" w:rsidRDefault="00873993" w:rsidP="00873993">
            <w:pPr>
              <w:widowControl/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717C8C">
              <w:rPr>
                <w:sz w:val="24"/>
                <w:szCs w:val="24"/>
              </w:rPr>
              <w:t>- не устранения выявленных несоответствий АТЗ и (или) эксплуатационной документации в течени</w:t>
            </w:r>
            <w:proofErr w:type="gramStart"/>
            <w:r w:rsidRPr="00717C8C">
              <w:rPr>
                <w:sz w:val="24"/>
                <w:szCs w:val="24"/>
              </w:rPr>
              <w:t>и</w:t>
            </w:r>
            <w:proofErr w:type="gramEnd"/>
            <w:r w:rsidRPr="00717C8C">
              <w:rPr>
                <w:sz w:val="24"/>
                <w:szCs w:val="24"/>
              </w:rPr>
              <w:t xml:space="preserve"> 20 дней с момента проверки.  </w:t>
            </w:r>
          </w:p>
          <w:p w:rsidR="00873993" w:rsidRPr="00873993" w:rsidRDefault="00873993" w:rsidP="00CB2347">
            <w:pPr>
              <w:widowControl/>
              <w:overflowPunct w:val="0"/>
              <w:adjustRightInd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717C8C">
              <w:rPr>
                <w:sz w:val="24"/>
                <w:szCs w:val="24"/>
              </w:rPr>
              <w:t xml:space="preserve">Отгрузка АТЗ получателю Заказчика без наличия удостоверения </w:t>
            </w:r>
            <w:r w:rsidR="00CB2347">
              <w:rPr>
                <w:sz w:val="24"/>
                <w:szCs w:val="24"/>
              </w:rPr>
              <w:t>ОТК</w:t>
            </w:r>
            <w:r w:rsidRPr="00717C8C">
              <w:rPr>
                <w:sz w:val="24"/>
                <w:szCs w:val="24"/>
              </w:rPr>
              <w:t xml:space="preserve"> о приемке АТЗ не допускается.</w:t>
            </w:r>
          </w:p>
        </w:tc>
      </w:tr>
      <w:tr w:rsidR="00873993" w:rsidRPr="005D4E3D" w:rsidTr="00873993">
        <w:trPr>
          <w:trHeight w:val="1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93" w:rsidRPr="00873993" w:rsidRDefault="00873993" w:rsidP="00873993">
            <w:pPr>
              <w:widowControl/>
              <w:overflowPunct w:val="0"/>
              <w:adjustRightInd w:val="0"/>
              <w:textAlignment w:val="baseline"/>
              <w:rPr>
                <w:b/>
                <w:i/>
                <w:sz w:val="24"/>
                <w:szCs w:val="24"/>
              </w:rPr>
            </w:pPr>
            <w:r w:rsidRPr="00717C8C">
              <w:rPr>
                <w:b/>
                <w:bCs/>
                <w:sz w:val="24"/>
                <w:szCs w:val="24"/>
              </w:rPr>
              <w:lastRenderedPageBreak/>
              <w:t>9. Приемка АТЗ по качеству осуществляется:</w:t>
            </w:r>
          </w:p>
        </w:tc>
      </w:tr>
      <w:tr w:rsidR="00873993" w:rsidRPr="005D4E3D" w:rsidTr="00D85171">
        <w:trPr>
          <w:trHeight w:val="176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93" w:rsidRPr="00873993" w:rsidRDefault="00873993" w:rsidP="00CB2347">
            <w:pPr>
              <w:numPr>
                <w:ilvl w:val="0"/>
                <w:numId w:val="41"/>
              </w:numPr>
              <w:jc w:val="both"/>
              <w:rPr>
                <w:sz w:val="24"/>
                <w:szCs w:val="24"/>
              </w:rPr>
            </w:pPr>
            <w:r w:rsidRPr="00873993">
              <w:rPr>
                <w:sz w:val="24"/>
                <w:szCs w:val="24"/>
              </w:rPr>
              <w:t>ОТК завода-изготовителя;</w:t>
            </w:r>
          </w:p>
          <w:p w:rsidR="00873993" w:rsidRPr="00873993" w:rsidRDefault="00873993" w:rsidP="00CB2347">
            <w:pPr>
              <w:widowControl/>
              <w:numPr>
                <w:ilvl w:val="0"/>
                <w:numId w:val="41"/>
              </w:numPr>
              <w:overflowPunct w:val="0"/>
              <w:adjustRightInd w:val="0"/>
              <w:textAlignment w:val="baseline"/>
              <w:rPr>
                <w:sz w:val="24"/>
                <w:szCs w:val="24"/>
              </w:rPr>
            </w:pPr>
            <w:r w:rsidRPr="00873993">
              <w:rPr>
                <w:rFonts w:eastAsia="Calibri"/>
                <w:sz w:val="24"/>
                <w:szCs w:val="24"/>
                <w:lang w:eastAsia="en-US"/>
              </w:rPr>
              <w:t xml:space="preserve">получателем Заказчика </w:t>
            </w:r>
            <w:r w:rsidR="00CB2347">
              <w:rPr>
                <w:rFonts w:eastAsia="Calibri"/>
                <w:sz w:val="24"/>
                <w:szCs w:val="24"/>
                <w:lang w:eastAsia="en-US"/>
              </w:rPr>
              <w:t>на базе завода изготовителя (</w:t>
            </w:r>
            <w:r w:rsidRPr="00873993">
              <w:rPr>
                <w:rFonts w:eastAsia="Calibri"/>
                <w:sz w:val="24"/>
                <w:szCs w:val="24"/>
                <w:lang w:eastAsia="en-US"/>
              </w:rPr>
              <w:t>в пункте поставки</w:t>
            </w:r>
            <w:r w:rsidR="00CB2347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873993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873993">
              <w:rPr>
                <w:sz w:val="24"/>
                <w:szCs w:val="24"/>
              </w:rPr>
              <w:t xml:space="preserve"> </w:t>
            </w:r>
          </w:p>
          <w:p w:rsidR="00873993" w:rsidRPr="00873993" w:rsidRDefault="00873993" w:rsidP="00873993">
            <w:pPr>
              <w:widowControl/>
              <w:overflowPunct w:val="0"/>
              <w:adjustRightInd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</w:tr>
      <w:bookmarkEnd w:id="42"/>
    </w:tbl>
    <w:p w:rsidR="00B7378C" w:rsidRDefault="00B7378C" w:rsidP="00995737">
      <w:pPr>
        <w:ind w:firstLine="567"/>
        <w:jc w:val="both"/>
      </w:pPr>
    </w:p>
    <w:sectPr w:rsidR="00B7378C" w:rsidSect="00224CF7">
      <w:footerReference w:type="default" r:id="rId14"/>
      <w:pgSz w:w="11906" w:h="16838"/>
      <w:pgMar w:top="709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E8" w:rsidRDefault="006644E8" w:rsidP="00916B14">
      <w:r>
        <w:separator/>
      </w:r>
    </w:p>
  </w:endnote>
  <w:endnote w:type="continuationSeparator" w:id="0">
    <w:p w:rsidR="006644E8" w:rsidRDefault="006644E8" w:rsidP="0091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TimesDL">
    <w:charset w:val="00"/>
    <w:family w:val="roman"/>
    <w:pitch w:val="variable"/>
  </w:font>
  <w:font w:name="font193">
    <w:altName w:val="Times New Roman"/>
    <w:charset w:val="00"/>
    <w:family w:val="auto"/>
    <w:pitch w:val="variable"/>
  </w:font>
  <w:font w:name="BalticaC">
    <w:altName w:val="Baltica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755" w:rsidRDefault="0056549A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924911">
      <w:rPr>
        <w:noProof/>
      </w:rPr>
      <w:t>7</w:t>
    </w:r>
    <w:r>
      <w:rPr>
        <w:noProof/>
      </w:rPr>
      <w:fldChar w:fldCharType="end"/>
    </w:r>
  </w:p>
  <w:p w:rsidR="00774755" w:rsidRDefault="0077475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E8" w:rsidRDefault="006644E8" w:rsidP="00916B14">
      <w:r>
        <w:separator/>
      </w:r>
    </w:p>
  </w:footnote>
  <w:footnote w:type="continuationSeparator" w:id="0">
    <w:p w:rsidR="006644E8" w:rsidRDefault="006644E8" w:rsidP="0091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16A282"/>
    <w:lvl w:ilvl="0">
      <w:start w:val="1"/>
      <w:numFmt w:val="bullet"/>
      <w:pStyle w:val="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244F4C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2605D76"/>
    <w:multiLevelType w:val="hybridMultilevel"/>
    <w:tmpl w:val="5EA072B6"/>
    <w:lvl w:ilvl="0" w:tplc="F226340C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B41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F4C5A"/>
    <w:multiLevelType w:val="hybridMultilevel"/>
    <w:tmpl w:val="25C8D0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194420"/>
    <w:multiLevelType w:val="hybridMultilevel"/>
    <w:tmpl w:val="8382BAD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D5B1989"/>
    <w:multiLevelType w:val="hybridMultilevel"/>
    <w:tmpl w:val="9280E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F4989"/>
    <w:multiLevelType w:val="hybridMultilevel"/>
    <w:tmpl w:val="9DA06A84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8">
    <w:nsid w:val="173B5746"/>
    <w:multiLevelType w:val="hybridMultilevel"/>
    <w:tmpl w:val="DCE60268"/>
    <w:lvl w:ilvl="0" w:tplc="7B18EEBC"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11194"/>
    <w:multiLevelType w:val="hybridMultilevel"/>
    <w:tmpl w:val="840C3B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86F7D8F"/>
    <w:multiLevelType w:val="hybridMultilevel"/>
    <w:tmpl w:val="3236A9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C3AE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BF25B58"/>
    <w:multiLevelType w:val="hybridMultilevel"/>
    <w:tmpl w:val="411E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1E6A094B"/>
    <w:multiLevelType w:val="hybridMultilevel"/>
    <w:tmpl w:val="79B23A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E973C1"/>
    <w:multiLevelType w:val="multilevel"/>
    <w:tmpl w:val="00DA2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1BB36E0"/>
    <w:multiLevelType w:val="hybridMultilevel"/>
    <w:tmpl w:val="E560475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2CE21C09"/>
    <w:multiLevelType w:val="hybridMultilevel"/>
    <w:tmpl w:val="8F4CC90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8">
    <w:nsid w:val="31AB3055"/>
    <w:multiLevelType w:val="hybridMultilevel"/>
    <w:tmpl w:val="DBCA5C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A041DC"/>
    <w:multiLevelType w:val="hybridMultilevel"/>
    <w:tmpl w:val="8BE2DB5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ADD6A48"/>
    <w:multiLevelType w:val="hybridMultilevel"/>
    <w:tmpl w:val="BA3411FC"/>
    <w:lvl w:ilvl="0" w:tplc="0419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CBF23D3"/>
    <w:multiLevelType w:val="hybridMultilevel"/>
    <w:tmpl w:val="0DBC6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CEB4B8B"/>
    <w:multiLevelType w:val="hybridMultilevel"/>
    <w:tmpl w:val="BBB818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0B40825"/>
    <w:multiLevelType w:val="multilevel"/>
    <w:tmpl w:val="634241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3084639"/>
    <w:multiLevelType w:val="hybridMultilevel"/>
    <w:tmpl w:val="6874C5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67822AE"/>
    <w:multiLevelType w:val="hybridMultilevel"/>
    <w:tmpl w:val="868063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784A22"/>
    <w:multiLevelType w:val="hybridMultilevel"/>
    <w:tmpl w:val="6BCA8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A2F2393"/>
    <w:multiLevelType w:val="hybridMultilevel"/>
    <w:tmpl w:val="F2DA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E6ECE"/>
    <w:multiLevelType w:val="multilevel"/>
    <w:tmpl w:val="DDB02FAC"/>
    <w:lvl w:ilvl="0">
      <w:start w:val="1"/>
      <w:numFmt w:val="decimal"/>
      <w:pStyle w:val="a0"/>
      <w:suff w:val="space"/>
      <w:lvlText w:val="%1"/>
      <w:lvlJc w:val="left"/>
      <w:pPr>
        <w:ind w:left="0" w:firstLine="851"/>
      </w:pPr>
    </w:lvl>
    <w:lvl w:ilvl="1">
      <w:start w:val="1"/>
      <w:numFmt w:val="decimal"/>
      <w:pStyle w:val="123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a1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1230"/>
      <w:lvlText w:val="%1.%2.%3.%4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4DF27AF8"/>
    <w:multiLevelType w:val="hybridMultilevel"/>
    <w:tmpl w:val="89F891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4F606CB0"/>
    <w:multiLevelType w:val="hybridMultilevel"/>
    <w:tmpl w:val="CE0AD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A3AE7"/>
    <w:multiLevelType w:val="hybridMultilevel"/>
    <w:tmpl w:val="FC363D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5B7F6A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F23656"/>
    <w:multiLevelType w:val="multilevel"/>
    <w:tmpl w:val="8A4A9A5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56E7B0A"/>
    <w:multiLevelType w:val="multilevel"/>
    <w:tmpl w:val="076E64C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9"/>
      <w:numFmt w:val="decimal"/>
      <w:isLgl/>
      <w:lvlText w:val="%1.%2"/>
      <w:lvlJc w:val="left"/>
      <w:pPr>
        <w:ind w:left="1123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35">
    <w:nsid w:val="678C342C"/>
    <w:multiLevelType w:val="hybridMultilevel"/>
    <w:tmpl w:val="6778EF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4E2622A"/>
    <w:multiLevelType w:val="hybridMultilevel"/>
    <w:tmpl w:val="3DEE22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6643DC9"/>
    <w:multiLevelType w:val="hybridMultilevel"/>
    <w:tmpl w:val="1ADCBF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8">
    <w:nsid w:val="783D1710"/>
    <w:multiLevelType w:val="hybridMultilevel"/>
    <w:tmpl w:val="89A874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DE91C2A"/>
    <w:multiLevelType w:val="hybridMultilevel"/>
    <w:tmpl w:val="FE907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3F0562"/>
    <w:multiLevelType w:val="hybridMultilevel"/>
    <w:tmpl w:val="90DCC2E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8"/>
  </w:num>
  <w:num w:numId="5">
    <w:abstractNumId w:val="15"/>
  </w:num>
  <w:num w:numId="6">
    <w:abstractNumId w:val="18"/>
  </w:num>
  <w:num w:numId="7">
    <w:abstractNumId w:val="39"/>
  </w:num>
  <w:num w:numId="8">
    <w:abstractNumId w:val="36"/>
  </w:num>
  <w:num w:numId="9">
    <w:abstractNumId w:val="25"/>
  </w:num>
  <w:num w:numId="10">
    <w:abstractNumId w:val="9"/>
  </w:num>
  <w:num w:numId="11">
    <w:abstractNumId w:val="35"/>
  </w:num>
  <w:num w:numId="12">
    <w:abstractNumId w:val="5"/>
  </w:num>
  <w:num w:numId="13">
    <w:abstractNumId w:val="33"/>
  </w:num>
  <w:num w:numId="14">
    <w:abstractNumId w:val="32"/>
  </w:num>
  <w:num w:numId="15">
    <w:abstractNumId w:val="11"/>
  </w:num>
  <w:num w:numId="16">
    <w:abstractNumId w:val="7"/>
  </w:num>
  <w:num w:numId="17">
    <w:abstractNumId w:val="16"/>
  </w:num>
  <w:num w:numId="18">
    <w:abstractNumId w:val="10"/>
  </w:num>
  <w:num w:numId="19">
    <w:abstractNumId w:val="26"/>
  </w:num>
  <w:num w:numId="20">
    <w:abstractNumId w:val="40"/>
  </w:num>
  <w:num w:numId="21">
    <w:abstractNumId w:val="29"/>
  </w:num>
  <w:num w:numId="22">
    <w:abstractNumId w:val="20"/>
  </w:num>
  <w:num w:numId="23">
    <w:abstractNumId w:val="37"/>
  </w:num>
  <w:num w:numId="24">
    <w:abstractNumId w:val="4"/>
  </w:num>
  <w:num w:numId="25">
    <w:abstractNumId w:val="6"/>
  </w:num>
  <w:num w:numId="26">
    <w:abstractNumId w:val="27"/>
  </w:num>
  <w:num w:numId="27">
    <w:abstractNumId w:val="17"/>
  </w:num>
  <w:num w:numId="28">
    <w:abstractNumId w:val="30"/>
  </w:num>
  <w:num w:numId="29">
    <w:abstractNumId w:val="14"/>
  </w:num>
  <w:num w:numId="30">
    <w:abstractNumId w:val="2"/>
  </w:num>
  <w:num w:numId="31">
    <w:abstractNumId w:val="34"/>
  </w:num>
  <w:num w:numId="32">
    <w:abstractNumId w:val="3"/>
  </w:num>
  <w:num w:numId="33">
    <w:abstractNumId w:val="8"/>
  </w:num>
  <w:num w:numId="34">
    <w:abstractNumId w:val="23"/>
  </w:num>
  <w:num w:numId="35">
    <w:abstractNumId w:val="21"/>
  </w:num>
  <w:num w:numId="36">
    <w:abstractNumId w:val="22"/>
  </w:num>
  <w:num w:numId="37">
    <w:abstractNumId w:val="24"/>
  </w:num>
  <w:num w:numId="38">
    <w:abstractNumId w:val="36"/>
  </w:num>
  <w:num w:numId="39">
    <w:abstractNumId w:val="19"/>
  </w:num>
  <w:num w:numId="40">
    <w:abstractNumId w:val="38"/>
  </w:num>
  <w:num w:numId="41">
    <w:abstractNumId w:val="12"/>
  </w:num>
  <w:num w:numId="4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96C"/>
    <w:rsid w:val="00004F16"/>
    <w:rsid w:val="00024E6D"/>
    <w:rsid w:val="00065E16"/>
    <w:rsid w:val="00071CFF"/>
    <w:rsid w:val="00081A3E"/>
    <w:rsid w:val="00082109"/>
    <w:rsid w:val="000943C1"/>
    <w:rsid w:val="000A07EE"/>
    <w:rsid w:val="000A3AB5"/>
    <w:rsid w:val="000B5F2C"/>
    <w:rsid w:val="000C3936"/>
    <w:rsid w:val="000E0CF0"/>
    <w:rsid w:val="000E1A8F"/>
    <w:rsid w:val="000F05A6"/>
    <w:rsid w:val="000F229C"/>
    <w:rsid w:val="0010066A"/>
    <w:rsid w:val="00122463"/>
    <w:rsid w:val="00136B04"/>
    <w:rsid w:val="00147638"/>
    <w:rsid w:val="00153A81"/>
    <w:rsid w:val="001D4CC9"/>
    <w:rsid w:val="001D6563"/>
    <w:rsid w:val="00203D47"/>
    <w:rsid w:val="002054B7"/>
    <w:rsid w:val="0022246E"/>
    <w:rsid w:val="00224CF7"/>
    <w:rsid w:val="00227C72"/>
    <w:rsid w:val="00230545"/>
    <w:rsid w:val="00232AE0"/>
    <w:rsid w:val="00244669"/>
    <w:rsid w:val="00282A84"/>
    <w:rsid w:val="00286209"/>
    <w:rsid w:val="00287D75"/>
    <w:rsid w:val="00293B63"/>
    <w:rsid w:val="002B482E"/>
    <w:rsid w:val="002C0EFD"/>
    <w:rsid w:val="002E6677"/>
    <w:rsid w:val="003019A9"/>
    <w:rsid w:val="00301B21"/>
    <w:rsid w:val="0030710E"/>
    <w:rsid w:val="00316DA9"/>
    <w:rsid w:val="003170B0"/>
    <w:rsid w:val="003356B7"/>
    <w:rsid w:val="00341E10"/>
    <w:rsid w:val="003423C2"/>
    <w:rsid w:val="00366A0E"/>
    <w:rsid w:val="00373848"/>
    <w:rsid w:val="003C3E84"/>
    <w:rsid w:val="003D6BEF"/>
    <w:rsid w:val="003E2819"/>
    <w:rsid w:val="003E71CB"/>
    <w:rsid w:val="003F7B9B"/>
    <w:rsid w:val="00402A1A"/>
    <w:rsid w:val="00403C32"/>
    <w:rsid w:val="00406CCB"/>
    <w:rsid w:val="00427BD9"/>
    <w:rsid w:val="004327FC"/>
    <w:rsid w:val="00465140"/>
    <w:rsid w:val="004A5F8C"/>
    <w:rsid w:val="004C3A66"/>
    <w:rsid w:val="004D5DC4"/>
    <w:rsid w:val="004D7218"/>
    <w:rsid w:val="004E0758"/>
    <w:rsid w:val="004F6FBA"/>
    <w:rsid w:val="0053414D"/>
    <w:rsid w:val="005456FD"/>
    <w:rsid w:val="00546777"/>
    <w:rsid w:val="00551448"/>
    <w:rsid w:val="0056549A"/>
    <w:rsid w:val="0057204D"/>
    <w:rsid w:val="00594A70"/>
    <w:rsid w:val="005B2C72"/>
    <w:rsid w:val="005C4046"/>
    <w:rsid w:val="005D39BE"/>
    <w:rsid w:val="00600DFB"/>
    <w:rsid w:val="006018E3"/>
    <w:rsid w:val="006100CC"/>
    <w:rsid w:val="006205BD"/>
    <w:rsid w:val="00630E00"/>
    <w:rsid w:val="0063717E"/>
    <w:rsid w:val="006570C3"/>
    <w:rsid w:val="006644E8"/>
    <w:rsid w:val="00665B58"/>
    <w:rsid w:val="00667535"/>
    <w:rsid w:val="00673FC2"/>
    <w:rsid w:val="006A4F52"/>
    <w:rsid w:val="006B3C11"/>
    <w:rsid w:val="006C575E"/>
    <w:rsid w:val="006D4AFF"/>
    <w:rsid w:val="006F1806"/>
    <w:rsid w:val="006F7C5F"/>
    <w:rsid w:val="00717C8C"/>
    <w:rsid w:val="00717F61"/>
    <w:rsid w:val="007269D9"/>
    <w:rsid w:val="0073017F"/>
    <w:rsid w:val="00740F71"/>
    <w:rsid w:val="007439F7"/>
    <w:rsid w:val="00747BC8"/>
    <w:rsid w:val="00750693"/>
    <w:rsid w:val="007538D9"/>
    <w:rsid w:val="00757B8E"/>
    <w:rsid w:val="00760C99"/>
    <w:rsid w:val="00771567"/>
    <w:rsid w:val="007721C9"/>
    <w:rsid w:val="007738A5"/>
    <w:rsid w:val="00774755"/>
    <w:rsid w:val="007C194D"/>
    <w:rsid w:val="007C3018"/>
    <w:rsid w:val="007C391A"/>
    <w:rsid w:val="007C58BC"/>
    <w:rsid w:val="007C7D30"/>
    <w:rsid w:val="007E279D"/>
    <w:rsid w:val="007F69FE"/>
    <w:rsid w:val="0080002F"/>
    <w:rsid w:val="0080496C"/>
    <w:rsid w:val="0081743F"/>
    <w:rsid w:val="00842C5A"/>
    <w:rsid w:val="008457C8"/>
    <w:rsid w:val="00847036"/>
    <w:rsid w:val="008628AD"/>
    <w:rsid w:val="00862ACB"/>
    <w:rsid w:val="00873993"/>
    <w:rsid w:val="00890246"/>
    <w:rsid w:val="008E5497"/>
    <w:rsid w:val="008E6DE0"/>
    <w:rsid w:val="008F68CE"/>
    <w:rsid w:val="0090654F"/>
    <w:rsid w:val="00916B14"/>
    <w:rsid w:val="00924911"/>
    <w:rsid w:val="00925C1C"/>
    <w:rsid w:val="009355D6"/>
    <w:rsid w:val="00950484"/>
    <w:rsid w:val="0097094E"/>
    <w:rsid w:val="00995737"/>
    <w:rsid w:val="009A51A2"/>
    <w:rsid w:val="009B36E8"/>
    <w:rsid w:val="009B4E72"/>
    <w:rsid w:val="009B63A1"/>
    <w:rsid w:val="009C01E4"/>
    <w:rsid w:val="009E6755"/>
    <w:rsid w:val="009E708B"/>
    <w:rsid w:val="00A12E35"/>
    <w:rsid w:val="00A13399"/>
    <w:rsid w:val="00A21339"/>
    <w:rsid w:val="00A33C87"/>
    <w:rsid w:val="00A366D8"/>
    <w:rsid w:val="00A527EF"/>
    <w:rsid w:val="00A7706F"/>
    <w:rsid w:val="00A81CD8"/>
    <w:rsid w:val="00AA19F3"/>
    <w:rsid w:val="00AB389E"/>
    <w:rsid w:val="00AC0AC2"/>
    <w:rsid w:val="00AC4C5A"/>
    <w:rsid w:val="00AC6C71"/>
    <w:rsid w:val="00AD4477"/>
    <w:rsid w:val="00AE4DFE"/>
    <w:rsid w:val="00AF0117"/>
    <w:rsid w:val="00AF51B2"/>
    <w:rsid w:val="00B150E6"/>
    <w:rsid w:val="00B27054"/>
    <w:rsid w:val="00B318FF"/>
    <w:rsid w:val="00B33FA4"/>
    <w:rsid w:val="00B344D2"/>
    <w:rsid w:val="00B41C87"/>
    <w:rsid w:val="00B438C3"/>
    <w:rsid w:val="00B47816"/>
    <w:rsid w:val="00B7378C"/>
    <w:rsid w:val="00B7641E"/>
    <w:rsid w:val="00B86DD0"/>
    <w:rsid w:val="00B9175A"/>
    <w:rsid w:val="00BA07F5"/>
    <w:rsid w:val="00BB342F"/>
    <w:rsid w:val="00BB69DE"/>
    <w:rsid w:val="00BD017F"/>
    <w:rsid w:val="00BE14AE"/>
    <w:rsid w:val="00C32561"/>
    <w:rsid w:val="00C4191C"/>
    <w:rsid w:val="00C568A8"/>
    <w:rsid w:val="00C56C8E"/>
    <w:rsid w:val="00C8242F"/>
    <w:rsid w:val="00C82A6C"/>
    <w:rsid w:val="00CA026A"/>
    <w:rsid w:val="00CA392B"/>
    <w:rsid w:val="00CA3DAF"/>
    <w:rsid w:val="00CA7F55"/>
    <w:rsid w:val="00CB2347"/>
    <w:rsid w:val="00CC5D9F"/>
    <w:rsid w:val="00CD02D9"/>
    <w:rsid w:val="00CD3B1D"/>
    <w:rsid w:val="00CF5AB6"/>
    <w:rsid w:val="00D067BE"/>
    <w:rsid w:val="00D07CBC"/>
    <w:rsid w:val="00D14522"/>
    <w:rsid w:val="00D31B53"/>
    <w:rsid w:val="00D332AC"/>
    <w:rsid w:val="00D56090"/>
    <w:rsid w:val="00D7757C"/>
    <w:rsid w:val="00D8157E"/>
    <w:rsid w:val="00D85171"/>
    <w:rsid w:val="00D8702E"/>
    <w:rsid w:val="00DA264B"/>
    <w:rsid w:val="00DC2F83"/>
    <w:rsid w:val="00DC5087"/>
    <w:rsid w:val="00DD1321"/>
    <w:rsid w:val="00E05AAD"/>
    <w:rsid w:val="00E130F0"/>
    <w:rsid w:val="00E222C3"/>
    <w:rsid w:val="00E22D7B"/>
    <w:rsid w:val="00E30427"/>
    <w:rsid w:val="00E406E1"/>
    <w:rsid w:val="00E52334"/>
    <w:rsid w:val="00E52A7C"/>
    <w:rsid w:val="00E52D79"/>
    <w:rsid w:val="00E60306"/>
    <w:rsid w:val="00E6524D"/>
    <w:rsid w:val="00E65D94"/>
    <w:rsid w:val="00E73A02"/>
    <w:rsid w:val="00E90904"/>
    <w:rsid w:val="00EA65C7"/>
    <w:rsid w:val="00F02169"/>
    <w:rsid w:val="00F05D5E"/>
    <w:rsid w:val="00F16791"/>
    <w:rsid w:val="00F2100B"/>
    <w:rsid w:val="00F3281F"/>
    <w:rsid w:val="00F3548B"/>
    <w:rsid w:val="00F40D62"/>
    <w:rsid w:val="00F479F8"/>
    <w:rsid w:val="00F60C86"/>
    <w:rsid w:val="00F70BF9"/>
    <w:rsid w:val="00F801EC"/>
    <w:rsid w:val="00F85032"/>
    <w:rsid w:val="00FA10B2"/>
    <w:rsid w:val="00FA3064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0496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0">
    <w:name w:val="heading 1"/>
    <w:basedOn w:val="a2"/>
    <w:next w:val="a2"/>
    <w:link w:val="11"/>
    <w:uiPriority w:val="9"/>
    <w:qFormat/>
    <w:rsid w:val="00804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8049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2"/>
    <w:next w:val="a2"/>
    <w:link w:val="70"/>
    <w:qFormat/>
    <w:rsid w:val="0080496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8049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049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rsid w:val="0080496C"/>
    <w:rPr>
      <w:rFonts w:ascii="Calibri" w:eastAsia="Times New Roman" w:hAnsi="Calibri" w:cs="Times New Roman"/>
      <w:sz w:val="24"/>
      <w:szCs w:val="24"/>
    </w:rPr>
  </w:style>
  <w:style w:type="paragraph" w:styleId="a6">
    <w:name w:val="Body Text"/>
    <w:basedOn w:val="a7"/>
    <w:link w:val="a8"/>
    <w:rsid w:val="0080496C"/>
    <w:pPr>
      <w:keepNext/>
      <w:ind w:firstLine="0"/>
      <w:jc w:val="center"/>
    </w:pPr>
    <w:rPr>
      <w:b/>
      <w:bCs/>
    </w:rPr>
  </w:style>
  <w:style w:type="paragraph" w:customStyle="1" w:styleId="a7">
    <w:name w:val="Обычный.Нормальный абзац"/>
    <w:rsid w:val="0080496C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Знак"/>
    <w:link w:val="a6"/>
    <w:rsid w:val="008049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Îáû÷íûé.Íîðìàëüíûé àáçàö"/>
    <w:rsid w:val="0080496C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Знак1"/>
    <w:basedOn w:val="a2"/>
    <w:next w:val="2"/>
    <w:autoRedefine/>
    <w:rsid w:val="0080496C"/>
    <w:pPr>
      <w:spacing w:after="160" w:line="240" w:lineRule="exact"/>
    </w:pPr>
    <w:rPr>
      <w:lang w:val="en-US" w:eastAsia="en-US"/>
    </w:rPr>
  </w:style>
  <w:style w:type="paragraph" w:customStyle="1" w:styleId="21">
    <w:name w:val="Основной текст 21"/>
    <w:basedOn w:val="a2"/>
    <w:rsid w:val="0080496C"/>
    <w:pPr>
      <w:autoSpaceDE/>
      <w:autoSpaceDN/>
      <w:ind w:firstLine="720"/>
      <w:jc w:val="both"/>
    </w:pPr>
    <w:rPr>
      <w:sz w:val="28"/>
    </w:rPr>
  </w:style>
  <w:style w:type="character" w:customStyle="1" w:styleId="aa">
    <w:name w:val="Текст сноски Знак"/>
    <w:link w:val="ab"/>
    <w:semiHidden/>
    <w:rsid w:val="00804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2"/>
    <w:link w:val="aa"/>
    <w:semiHidden/>
    <w:rsid w:val="0080496C"/>
  </w:style>
  <w:style w:type="character" w:styleId="ac">
    <w:name w:val="footnote reference"/>
    <w:semiHidden/>
    <w:rsid w:val="0080496C"/>
    <w:rPr>
      <w:vertAlign w:val="superscript"/>
    </w:rPr>
  </w:style>
  <w:style w:type="character" w:customStyle="1" w:styleId="ad">
    <w:name w:val="Текст выноски Знак"/>
    <w:link w:val="ae"/>
    <w:uiPriority w:val="99"/>
    <w:semiHidden/>
    <w:rsid w:val="0080496C"/>
    <w:rPr>
      <w:rFonts w:ascii="Tahoma" w:eastAsia="Times New Roman" w:hAnsi="Tahoma" w:cs="Times New Roman"/>
      <w:sz w:val="16"/>
      <w:szCs w:val="16"/>
    </w:rPr>
  </w:style>
  <w:style w:type="paragraph" w:styleId="ae">
    <w:name w:val="Balloon Text"/>
    <w:basedOn w:val="a2"/>
    <w:link w:val="ad"/>
    <w:uiPriority w:val="99"/>
    <w:semiHidden/>
    <w:rsid w:val="0080496C"/>
    <w:rPr>
      <w:rFonts w:ascii="Tahoma" w:hAnsi="Tahoma"/>
      <w:sz w:val="16"/>
      <w:szCs w:val="16"/>
    </w:rPr>
  </w:style>
  <w:style w:type="paragraph" w:styleId="af">
    <w:name w:val="header"/>
    <w:basedOn w:val="a2"/>
    <w:link w:val="af0"/>
    <w:uiPriority w:val="99"/>
    <w:rsid w:val="0080496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04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3"/>
    <w:rsid w:val="0080496C"/>
  </w:style>
  <w:style w:type="paragraph" w:customStyle="1" w:styleId="3">
    <w:name w:val="Знак3"/>
    <w:basedOn w:val="a2"/>
    <w:rsid w:val="0080496C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-">
    <w:name w:val="Контракт-раздел"/>
    <w:basedOn w:val="a2"/>
    <w:next w:val="-0"/>
    <w:rsid w:val="0080496C"/>
    <w:pPr>
      <w:keepNext/>
      <w:widowControl/>
      <w:numPr>
        <w:numId w:val="1"/>
      </w:numPr>
      <w:tabs>
        <w:tab w:val="left" w:pos="540"/>
      </w:tabs>
      <w:suppressAutoHyphens/>
      <w:autoSpaceDE/>
      <w:autoSpaceDN/>
      <w:spacing w:before="360" w:after="120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2"/>
    <w:rsid w:val="0080496C"/>
    <w:pPr>
      <w:widowControl/>
      <w:numPr>
        <w:ilvl w:val="1"/>
        <w:numId w:val="1"/>
      </w:numPr>
      <w:autoSpaceDE/>
      <w:autoSpaceDN/>
      <w:jc w:val="both"/>
    </w:pPr>
    <w:rPr>
      <w:sz w:val="24"/>
      <w:szCs w:val="24"/>
    </w:rPr>
  </w:style>
  <w:style w:type="paragraph" w:customStyle="1" w:styleId="-1">
    <w:name w:val="Контракт-подпункт"/>
    <w:basedOn w:val="a2"/>
    <w:rsid w:val="0080496C"/>
    <w:pPr>
      <w:widowControl/>
      <w:numPr>
        <w:ilvl w:val="2"/>
        <w:numId w:val="1"/>
      </w:numPr>
      <w:autoSpaceDE/>
      <w:autoSpaceDN/>
      <w:jc w:val="both"/>
    </w:pPr>
    <w:rPr>
      <w:sz w:val="24"/>
      <w:szCs w:val="24"/>
    </w:rPr>
  </w:style>
  <w:style w:type="paragraph" w:customStyle="1" w:styleId="-2">
    <w:name w:val="Контракт-подподпункт"/>
    <w:basedOn w:val="a2"/>
    <w:rsid w:val="0080496C"/>
    <w:pPr>
      <w:widowControl/>
      <w:numPr>
        <w:ilvl w:val="3"/>
        <w:numId w:val="1"/>
      </w:numPr>
      <w:autoSpaceDE/>
      <w:autoSpaceDN/>
      <w:jc w:val="both"/>
    </w:pPr>
    <w:rPr>
      <w:sz w:val="24"/>
      <w:szCs w:val="24"/>
    </w:rPr>
  </w:style>
  <w:style w:type="paragraph" w:customStyle="1" w:styleId="af2">
    <w:name w:val="Подподпункт"/>
    <w:basedOn w:val="a2"/>
    <w:rsid w:val="0080496C"/>
    <w:pPr>
      <w:widowControl/>
      <w:tabs>
        <w:tab w:val="num" w:pos="1701"/>
      </w:tabs>
      <w:autoSpaceDE/>
      <w:autoSpaceDN/>
      <w:ind w:left="1701" w:hanging="567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80496C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customStyle="1" w:styleId="af3">
    <w:name w:val="комментарий"/>
    <w:semiHidden/>
    <w:rsid w:val="0080496C"/>
    <w:rPr>
      <w:i/>
      <w:u w:val="single"/>
      <w:shd w:val="clear" w:color="auto" w:fill="FFFF99"/>
    </w:rPr>
  </w:style>
  <w:style w:type="paragraph" w:customStyle="1" w:styleId="ConsPlusNonformat">
    <w:name w:val="ConsPlusNonformat"/>
    <w:rsid w:val="008049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2">
    <w:name w:val="Знак Знак2 Знак Знак Знак"/>
    <w:basedOn w:val="a2"/>
    <w:next w:val="2"/>
    <w:autoRedefine/>
    <w:rsid w:val="0080496C"/>
    <w:pPr>
      <w:widowControl/>
      <w:autoSpaceDE/>
      <w:autoSpaceDN/>
      <w:spacing w:after="160" w:line="240" w:lineRule="exact"/>
    </w:pPr>
    <w:rPr>
      <w:sz w:val="24"/>
      <w:lang w:val="en-US" w:eastAsia="en-US"/>
    </w:rPr>
  </w:style>
  <w:style w:type="paragraph" w:customStyle="1" w:styleId="af4">
    <w:name w:val="Обычный.Нормальный абзац Знак"/>
    <w:rsid w:val="0080496C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01zagolovok">
    <w:name w:val="01_zagolovok"/>
    <w:basedOn w:val="a2"/>
    <w:rsid w:val="0080496C"/>
    <w:pPr>
      <w:keepNext/>
      <w:pageBreakBefore/>
      <w:widowControl/>
      <w:autoSpaceDE/>
      <w:autoSpaceDN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110">
    <w:name w:val="Знак11"/>
    <w:basedOn w:val="a2"/>
    <w:next w:val="2"/>
    <w:autoRedefine/>
    <w:rsid w:val="0080496C"/>
    <w:pPr>
      <w:spacing w:after="160" w:line="240" w:lineRule="exact"/>
    </w:pPr>
    <w:rPr>
      <w:lang w:val="en-US" w:eastAsia="en-US"/>
    </w:rPr>
  </w:style>
  <w:style w:type="paragraph" w:customStyle="1" w:styleId="23">
    <w:name w:val="Знак Знак2 Знак"/>
    <w:basedOn w:val="a2"/>
    <w:next w:val="2"/>
    <w:autoRedefine/>
    <w:rsid w:val="0080496C"/>
    <w:pPr>
      <w:widowControl/>
      <w:autoSpaceDE/>
      <w:autoSpaceDN/>
      <w:spacing w:after="160" w:line="240" w:lineRule="exact"/>
    </w:pPr>
    <w:rPr>
      <w:sz w:val="24"/>
      <w:lang w:val="en-US" w:eastAsia="en-US"/>
    </w:rPr>
  </w:style>
  <w:style w:type="paragraph" w:styleId="af5">
    <w:name w:val="footer"/>
    <w:basedOn w:val="a2"/>
    <w:link w:val="af6"/>
    <w:uiPriority w:val="99"/>
    <w:rsid w:val="008049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804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2"/>
    <w:link w:val="25"/>
    <w:rsid w:val="0080496C"/>
    <w:pPr>
      <w:spacing w:after="120" w:line="480" w:lineRule="auto"/>
    </w:pPr>
  </w:style>
  <w:style w:type="character" w:customStyle="1" w:styleId="25">
    <w:name w:val="Основной текст 2 Знак"/>
    <w:link w:val="24"/>
    <w:rsid w:val="00804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rsid w:val="0080496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804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2"/>
    <w:link w:val="31"/>
    <w:rsid w:val="008049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049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Заголовок"/>
    <w:basedOn w:val="a2"/>
    <w:next w:val="a6"/>
    <w:rsid w:val="0080496C"/>
    <w:pPr>
      <w:keepNext/>
      <w:widowControl/>
      <w:suppressAutoHyphens/>
      <w:autoSpaceDE/>
      <w:autoSpaceDN/>
      <w:spacing w:before="240" w:after="120" w:line="276" w:lineRule="auto"/>
    </w:pPr>
    <w:rPr>
      <w:rFonts w:ascii="Arial" w:eastAsia="DejaVu Sans" w:hAnsi="Arial" w:cs="DejaVu Sans"/>
      <w:kern w:val="1"/>
      <w:sz w:val="28"/>
      <w:szCs w:val="28"/>
      <w:lang w:eastAsia="ar-SA"/>
    </w:rPr>
  </w:style>
  <w:style w:type="paragraph" w:styleId="af8">
    <w:name w:val="List"/>
    <w:basedOn w:val="a6"/>
    <w:rsid w:val="0080496C"/>
    <w:pPr>
      <w:keepNext w:val="0"/>
      <w:widowControl/>
      <w:suppressAutoHyphens/>
      <w:autoSpaceDE/>
      <w:autoSpaceDN/>
      <w:spacing w:after="120" w:line="276" w:lineRule="auto"/>
      <w:jc w:val="left"/>
    </w:pPr>
    <w:rPr>
      <w:rFonts w:ascii="Calibri" w:hAnsi="Calibri"/>
      <w:b w:val="0"/>
      <w:bCs w:val="0"/>
      <w:kern w:val="1"/>
      <w:sz w:val="22"/>
      <w:szCs w:val="22"/>
      <w:lang w:eastAsia="ar-SA"/>
    </w:rPr>
  </w:style>
  <w:style w:type="paragraph" w:customStyle="1" w:styleId="13">
    <w:name w:val="Название1"/>
    <w:basedOn w:val="a2"/>
    <w:rsid w:val="0080496C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hAnsi="Calibri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2"/>
    <w:rsid w:val="0080496C"/>
    <w:pPr>
      <w:widowControl/>
      <w:suppressLineNumbers/>
      <w:suppressAutoHyphens/>
      <w:autoSpaceDE/>
      <w:autoSpaceDN/>
      <w:spacing w:after="200" w:line="276" w:lineRule="auto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f9">
    <w:name w:val="Подраздел"/>
    <w:rsid w:val="0080496C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193"/>
      <w:b/>
      <w:smallCaps/>
      <w:spacing w:val="-2"/>
      <w:kern w:val="1"/>
      <w:sz w:val="24"/>
      <w:lang w:eastAsia="ar-SA"/>
    </w:rPr>
  </w:style>
  <w:style w:type="paragraph" w:styleId="afa">
    <w:name w:val="Normal (Web)"/>
    <w:rsid w:val="0080496C"/>
    <w:pPr>
      <w:widowControl w:val="0"/>
      <w:suppressAutoHyphens/>
      <w:spacing w:after="200" w:line="276" w:lineRule="auto"/>
    </w:pPr>
    <w:rPr>
      <w:rFonts w:eastAsia="DejaVu Sans" w:cs="font193"/>
      <w:kern w:val="1"/>
      <w:sz w:val="22"/>
      <w:szCs w:val="22"/>
      <w:lang w:eastAsia="ar-SA"/>
    </w:rPr>
  </w:style>
  <w:style w:type="paragraph" w:customStyle="1" w:styleId="afb">
    <w:name w:val="Условия контракта"/>
    <w:rsid w:val="0080496C"/>
    <w:pPr>
      <w:widowControl w:val="0"/>
      <w:suppressAutoHyphens/>
      <w:spacing w:before="240" w:after="120" w:line="100" w:lineRule="atLeast"/>
      <w:jc w:val="both"/>
    </w:pPr>
    <w:rPr>
      <w:rFonts w:ascii="Times New Roman" w:eastAsia="DejaVu Sans" w:hAnsi="Times New Roman" w:cs="font193"/>
      <w:b/>
      <w:kern w:val="1"/>
      <w:sz w:val="24"/>
      <w:lang w:eastAsia="ar-SA"/>
    </w:rPr>
  </w:style>
  <w:style w:type="paragraph" w:customStyle="1" w:styleId="ConsPlusNormal">
    <w:name w:val="ConsPlusNormal"/>
    <w:rsid w:val="008049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Стиль3 Знак Знак"/>
    <w:basedOn w:val="26"/>
    <w:rsid w:val="0080496C"/>
    <w:pPr>
      <w:tabs>
        <w:tab w:val="num" w:pos="618"/>
      </w:tabs>
      <w:autoSpaceDE/>
      <w:autoSpaceDN/>
      <w:adjustRightInd w:val="0"/>
      <w:spacing w:before="120" w:after="0" w:line="240" w:lineRule="auto"/>
      <w:ind w:left="391"/>
      <w:jc w:val="both"/>
      <w:textAlignment w:val="baseline"/>
    </w:pPr>
    <w:rPr>
      <w:sz w:val="24"/>
    </w:rPr>
  </w:style>
  <w:style w:type="paragraph" w:customStyle="1" w:styleId="28">
    <w:name w:val="Стиль2"/>
    <w:basedOn w:val="29"/>
    <w:rsid w:val="0080496C"/>
    <w:pPr>
      <w:keepNext/>
      <w:keepLines/>
      <w:widowControl w:val="0"/>
      <w:suppressLineNumbers/>
      <w:tabs>
        <w:tab w:val="clear" w:pos="432"/>
        <w:tab w:val="num" w:pos="576"/>
      </w:tabs>
      <w:spacing w:before="120" w:after="0" w:line="240" w:lineRule="auto"/>
      <w:ind w:left="576" w:hanging="576"/>
      <w:jc w:val="both"/>
    </w:pPr>
    <w:rPr>
      <w:rFonts w:ascii="Times New Roman" w:hAnsi="Times New Roman"/>
      <w:b/>
      <w:kern w:val="0"/>
      <w:sz w:val="24"/>
      <w:szCs w:val="20"/>
      <w:lang w:eastAsia="ru-RU"/>
    </w:rPr>
  </w:style>
  <w:style w:type="paragraph" w:styleId="29">
    <w:name w:val="List Number 2"/>
    <w:basedOn w:val="a2"/>
    <w:rsid w:val="0080496C"/>
    <w:pPr>
      <w:widowControl/>
      <w:tabs>
        <w:tab w:val="num" w:pos="432"/>
      </w:tabs>
      <w:suppressAutoHyphens/>
      <w:autoSpaceDE/>
      <w:autoSpaceDN/>
      <w:spacing w:after="200" w:line="276" w:lineRule="auto"/>
      <w:ind w:left="432" w:hanging="432"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afc">
    <w:name w:val="Не вступил в силу"/>
    <w:rsid w:val="0080496C"/>
    <w:rPr>
      <w:rFonts w:cs="Times New Roman"/>
      <w:color w:val="008080"/>
      <w:sz w:val="20"/>
      <w:szCs w:val="20"/>
    </w:rPr>
  </w:style>
  <w:style w:type="character" w:customStyle="1" w:styleId="afd">
    <w:name w:val="Цветовое выделение"/>
    <w:uiPriority w:val="99"/>
    <w:rsid w:val="0080496C"/>
    <w:rPr>
      <w:b/>
      <w:bCs/>
      <w:color w:val="000080"/>
      <w:sz w:val="20"/>
      <w:szCs w:val="20"/>
    </w:rPr>
  </w:style>
  <w:style w:type="paragraph" w:customStyle="1" w:styleId="15">
    <w:name w:val="Стиль1"/>
    <w:basedOn w:val="a2"/>
    <w:rsid w:val="0080496C"/>
    <w:pPr>
      <w:keepNext/>
      <w:keepLines/>
      <w:suppressLineNumbers/>
      <w:tabs>
        <w:tab w:val="num" w:pos="432"/>
      </w:tabs>
      <w:suppressAutoHyphens/>
      <w:autoSpaceDE/>
      <w:autoSpaceDN/>
      <w:spacing w:after="60"/>
      <w:ind w:left="432" w:hanging="432"/>
    </w:pPr>
    <w:rPr>
      <w:b/>
      <w:sz w:val="28"/>
      <w:szCs w:val="24"/>
    </w:rPr>
  </w:style>
  <w:style w:type="paragraph" w:customStyle="1" w:styleId="33">
    <w:name w:val="Стиль3"/>
    <w:basedOn w:val="26"/>
    <w:rsid w:val="0080496C"/>
    <w:pPr>
      <w:tabs>
        <w:tab w:val="num" w:pos="587"/>
      </w:tabs>
      <w:autoSpaceDE/>
      <w:autoSpaceDN/>
      <w:adjustRightInd w:val="0"/>
      <w:spacing w:after="0" w:line="240" w:lineRule="auto"/>
      <w:ind w:left="360"/>
      <w:jc w:val="both"/>
      <w:textAlignment w:val="baseline"/>
    </w:pPr>
    <w:rPr>
      <w:sz w:val="24"/>
    </w:rPr>
  </w:style>
  <w:style w:type="paragraph" w:styleId="afe">
    <w:name w:val="Body Text Indent"/>
    <w:basedOn w:val="a2"/>
    <w:link w:val="aff"/>
    <w:uiPriority w:val="99"/>
    <w:rsid w:val="0080496C"/>
    <w:pPr>
      <w:spacing w:after="120"/>
      <w:ind w:left="283"/>
    </w:pPr>
  </w:style>
  <w:style w:type="character" w:customStyle="1" w:styleId="aff">
    <w:name w:val="Основной текст с отступом Знак"/>
    <w:link w:val="afe"/>
    <w:uiPriority w:val="99"/>
    <w:rsid w:val="00804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2"/>
    <w:link w:val="35"/>
    <w:rsid w:val="0080496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80496C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2"/>
    <w:link w:val="HTML0"/>
    <w:rsid w:val="008049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link w:val="HTML"/>
    <w:rsid w:val="0080496C"/>
    <w:rPr>
      <w:rFonts w:ascii="Courier New" w:eastAsia="Courier New" w:hAnsi="Courier New" w:cs="Times New Roman"/>
      <w:color w:val="000000"/>
      <w:sz w:val="20"/>
      <w:szCs w:val="20"/>
    </w:rPr>
  </w:style>
  <w:style w:type="paragraph" w:styleId="aff0">
    <w:name w:val="annotation text"/>
    <w:basedOn w:val="a2"/>
    <w:link w:val="aff1"/>
    <w:uiPriority w:val="99"/>
    <w:unhideWhenUsed/>
    <w:rsid w:val="0080496C"/>
    <w:pPr>
      <w:adjustRightInd w:val="0"/>
    </w:pPr>
  </w:style>
  <w:style w:type="character" w:customStyle="1" w:styleId="aff1">
    <w:name w:val="Текст примечания Знак"/>
    <w:link w:val="aff0"/>
    <w:uiPriority w:val="99"/>
    <w:rsid w:val="00804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1"/>
    <w:basedOn w:val="a2"/>
    <w:rsid w:val="0080496C"/>
    <w:pPr>
      <w:widowControl/>
      <w:autoSpaceDE/>
      <w:autoSpaceDN/>
      <w:ind w:firstLine="567"/>
      <w:jc w:val="both"/>
    </w:pPr>
    <w:rPr>
      <w:sz w:val="28"/>
      <w:szCs w:val="24"/>
    </w:rPr>
  </w:style>
  <w:style w:type="character" w:customStyle="1" w:styleId="aff2">
    <w:name w:val="Знак Знак"/>
    <w:rsid w:val="0080496C"/>
    <w:rPr>
      <w:sz w:val="28"/>
      <w:lang w:val="ru-RU" w:eastAsia="ru-RU" w:bidi="ar-SA"/>
    </w:rPr>
  </w:style>
  <w:style w:type="paragraph" w:customStyle="1" w:styleId="aff3">
    <w:name w:val="Заголовок статьи"/>
    <w:basedOn w:val="a2"/>
    <w:next w:val="a2"/>
    <w:uiPriority w:val="99"/>
    <w:rsid w:val="0080496C"/>
    <w:pPr>
      <w:widowControl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f4">
    <w:name w:val="List Paragraph"/>
    <w:basedOn w:val="a2"/>
    <w:uiPriority w:val="34"/>
    <w:qFormat/>
    <w:rsid w:val="0080496C"/>
    <w:pPr>
      <w:widowControl/>
      <w:autoSpaceDE/>
      <w:autoSpaceDN/>
      <w:ind w:left="720"/>
      <w:contextualSpacing/>
    </w:pPr>
    <w:rPr>
      <w:rFonts w:eastAsia="Calibri"/>
      <w:sz w:val="22"/>
      <w:szCs w:val="22"/>
      <w:lang w:eastAsia="en-US"/>
    </w:rPr>
  </w:style>
  <w:style w:type="paragraph" w:styleId="aff5">
    <w:name w:val="endnote text"/>
    <w:basedOn w:val="a2"/>
    <w:link w:val="aff6"/>
    <w:rsid w:val="0080496C"/>
  </w:style>
  <w:style w:type="character" w:customStyle="1" w:styleId="aff6">
    <w:name w:val="Текст концевой сноски Знак"/>
    <w:link w:val="aff5"/>
    <w:rsid w:val="008049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rsid w:val="0080496C"/>
    <w:rPr>
      <w:vertAlign w:val="superscript"/>
    </w:rPr>
  </w:style>
  <w:style w:type="paragraph" w:customStyle="1" w:styleId="a">
    <w:name w:val="валя"/>
    <w:basedOn w:val="a6"/>
    <w:autoRedefine/>
    <w:rsid w:val="0080496C"/>
    <w:pPr>
      <w:keepNext w:val="0"/>
      <w:widowControl/>
      <w:numPr>
        <w:numId w:val="2"/>
      </w:numPr>
      <w:tabs>
        <w:tab w:val="clear" w:pos="926"/>
        <w:tab w:val="left" w:pos="9214"/>
      </w:tabs>
      <w:autoSpaceDE/>
      <w:autoSpaceDN/>
      <w:spacing w:line="420" w:lineRule="exact"/>
      <w:ind w:left="0" w:firstLine="709"/>
      <w:jc w:val="left"/>
    </w:pPr>
    <w:rPr>
      <w:rFonts w:ascii="Courier New" w:hAnsi="Courier New"/>
      <w:b w:val="0"/>
      <w:bCs w:val="0"/>
      <w:sz w:val="28"/>
      <w:szCs w:val="20"/>
    </w:rPr>
  </w:style>
  <w:style w:type="paragraph" w:customStyle="1" w:styleId="1">
    <w:name w:val="_____Раздел_1"/>
    <w:basedOn w:val="a2"/>
    <w:next w:val="a2"/>
    <w:rsid w:val="0080496C"/>
    <w:pPr>
      <w:pageBreakBefore/>
      <w:numPr>
        <w:numId w:val="3"/>
      </w:numPr>
      <w:tabs>
        <w:tab w:val="clear" w:pos="1209"/>
        <w:tab w:val="num" w:pos="1418"/>
      </w:tabs>
      <w:autoSpaceDE/>
      <w:autoSpaceDN/>
      <w:spacing w:line="560" w:lineRule="exact"/>
      <w:ind w:left="0" w:firstLine="851"/>
      <w:outlineLvl w:val="0"/>
    </w:pPr>
    <w:rPr>
      <w:sz w:val="28"/>
    </w:rPr>
  </w:style>
  <w:style w:type="paragraph" w:customStyle="1" w:styleId="a0">
    <w:name w:val="_Абзац"/>
    <w:rsid w:val="0080496C"/>
    <w:pPr>
      <w:widowControl w:val="0"/>
      <w:numPr>
        <w:numId w:val="4"/>
      </w:numPr>
      <w:spacing w:line="560" w:lineRule="exact"/>
    </w:pPr>
    <w:rPr>
      <w:rFonts w:ascii="Times New Roman" w:eastAsia="Times New Roman" w:hAnsi="Times New Roman"/>
      <w:sz w:val="28"/>
    </w:rPr>
  </w:style>
  <w:style w:type="paragraph" w:customStyle="1" w:styleId="123">
    <w:name w:val="___Пункт_123"/>
    <w:basedOn w:val="a0"/>
    <w:rsid w:val="0080496C"/>
    <w:pPr>
      <w:numPr>
        <w:ilvl w:val="1"/>
      </w:numPr>
      <w:tabs>
        <w:tab w:val="clear" w:pos="792"/>
        <w:tab w:val="left" w:pos="1701"/>
      </w:tabs>
      <w:ind w:left="0" w:firstLine="851"/>
      <w:jc w:val="both"/>
      <w:outlineLvl w:val="2"/>
    </w:pPr>
  </w:style>
  <w:style w:type="paragraph" w:customStyle="1" w:styleId="1230">
    <w:name w:val="1_2_3_Пункт"/>
    <w:basedOn w:val="a2"/>
    <w:rsid w:val="0080496C"/>
    <w:pPr>
      <w:numPr>
        <w:ilvl w:val="3"/>
        <w:numId w:val="4"/>
      </w:numPr>
      <w:tabs>
        <w:tab w:val="clear" w:pos="2160"/>
        <w:tab w:val="left" w:pos="1134"/>
        <w:tab w:val="left" w:pos="1560"/>
        <w:tab w:val="left" w:pos="1701"/>
        <w:tab w:val="left" w:pos="1843"/>
        <w:tab w:val="left" w:pos="8505"/>
      </w:tabs>
      <w:autoSpaceDE/>
      <w:autoSpaceDN/>
      <w:spacing w:before="120" w:line="560" w:lineRule="exact"/>
      <w:ind w:left="0" w:firstLine="851"/>
      <w:outlineLvl w:val="2"/>
    </w:pPr>
    <w:rPr>
      <w:rFonts w:ascii="Courier New" w:hAnsi="Courier New"/>
      <w:sz w:val="28"/>
    </w:rPr>
  </w:style>
  <w:style w:type="paragraph" w:styleId="a1">
    <w:name w:val="Normal Indent"/>
    <w:basedOn w:val="a2"/>
    <w:rsid w:val="0080496C"/>
    <w:pPr>
      <w:numPr>
        <w:ilvl w:val="2"/>
        <w:numId w:val="4"/>
      </w:numPr>
      <w:tabs>
        <w:tab w:val="clear" w:pos="1440"/>
      </w:tabs>
      <w:autoSpaceDE/>
      <w:autoSpaceDN/>
      <w:spacing w:line="360" w:lineRule="auto"/>
      <w:ind w:left="0" w:firstLine="624"/>
    </w:pPr>
    <w:rPr>
      <w:rFonts w:ascii="Courier New" w:hAnsi="Courier New"/>
      <w:sz w:val="28"/>
    </w:rPr>
  </w:style>
  <w:style w:type="character" w:styleId="aff8">
    <w:name w:val="Hyperlink"/>
    <w:rsid w:val="0080496C"/>
    <w:rPr>
      <w:color w:val="0000FF"/>
      <w:u w:val="single"/>
    </w:rPr>
  </w:style>
  <w:style w:type="paragraph" w:styleId="aff9">
    <w:name w:val="No Spacing"/>
    <w:qFormat/>
    <w:rsid w:val="0080496C"/>
    <w:rPr>
      <w:sz w:val="22"/>
      <w:szCs w:val="22"/>
      <w:lang w:eastAsia="en-US"/>
    </w:rPr>
  </w:style>
  <w:style w:type="character" w:customStyle="1" w:styleId="FontStyle24">
    <w:name w:val="Font Style24"/>
    <w:uiPriority w:val="99"/>
    <w:rsid w:val="0080496C"/>
    <w:rPr>
      <w:rFonts w:ascii="Times New Roman" w:hAnsi="Times New Roman" w:cs="Times New Roman"/>
      <w:sz w:val="20"/>
      <w:szCs w:val="20"/>
    </w:rPr>
  </w:style>
  <w:style w:type="character" w:customStyle="1" w:styleId="affa">
    <w:name w:val="Гипертекстовая ссылка"/>
    <w:uiPriority w:val="99"/>
    <w:rsid w:val="0080496C"/>
    <w:rPr>
      <w:color w:val="008000"/>
    </w:rPr>
  </w:style>
  <w:style w:type="character" w:styleId="affb">
    <w:name w:val="Strong"/>
    <w:uiPriority w:val="22"/>
    <w:qFormat/>
    <w:rsid w:val="0080496C"/>
    <w:rPr>
      <w:b/>
      <w:bCs/>
    </w:rPr>
  </w:style>
  <w:style w:type="character" w:customStyle="1" w:styleId="apple-style-span">
    <w:name w:val="apple-style-span"/>
    <w:basedOn w:val="a3"/>
    <w:rsid w:val="0080496C"/>
  </w:style>
  <w:style w:type="character" w:customStyle="1" w:styleId="apple-converted-space">
    <w:name w:val="apple-converted-space"/>
    <w:basedOn w:val="a3"/>
    <w:rsid w:val="0080496C"/>
  </w:style>
  <w:style w:type="paragraph" w:customStyle="1" w:styleId="affc">
    <w:name w:val="Табличный"/>
    <w:basedOn w:val="a2"/>
    <w:rsid w:val="0080496C"/>
    <w:pPr>
      <w:autoSpaceDE/>
      <w:autoSpaceDN/>
      <w:spacing w:line="360" w:lineRule="auto"/>
    </w:pPr>
    <w:rPr>
      <w:sz w:val="24"/>
      <w:lang w:eastAsia="ar-SA"/>
    </w:rPr>
  </w:style>
  <w:style w:type="character" w:customStyle="1" w:styleId="A00">
    <w:name w:val="A0"/>
    <w:uiPriority w:val="99"/>
    <w:rsid w:val="0080496C"/>
    <w:rPr>
      <w:rFonts w:cs="BalticaC"/>
      <w:color w:val="000000"/>
      <w:sz w:val="16"/>
      <w:szCs w:val="16"/>
    </w:rPr>
  </w:style>
  <w:style w:type="table" w:styleId="affd">
    <w:name w:val="Table Grid"/>
    <w:basedOn w:val="a4"/>
    <w:uiPriority w:val="59"/>
    <w:rsid w:val="00CD02D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0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269060.0" TargetMode="External"/><Relationship Id="rId13" Type="http://schemas.openxmlformats.org/officeDocument/2006/relationships/hyperlink" Target="garantF1://1204336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4249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3823095.7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3823095.7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823497.7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9964</Words>
  <Characters>56795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НФП Агрегат</Company>
  <LinksUpToDate>false</LinksUpToDate>
  <CharactersWithSpaces>66626</CharactersWithSpaces>
  <SharedDoc>false</SharedDoc>
  <HLinks>
    <vt:vector size="60" baseType="variant">
      <vt:variant>
        <vt:i4>2031655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sub_65</vt:lpwstr>
      </vt:variant>
      <vt:variant>
        <vt:i4>1769509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sub_415</vt:lpwstr>
      </vt:variant>
      <vt:variant>
        <vt:i4>7274554</vt:i4>
      </vt:variant>
      <vt:variant>
        <vt:i4>21</vt:i4>
      </vt:variant>
      <vt:variant>
        <vt:i4>0</vt:i4>
      </vt:variant>
      <vt:variant>
        <vt:i4>5</vt:i4>
      </vt:variant>
      <vt:variant>
        <vt:lpwstr>garantf1://12043367.0/</vt:lpwstr>
      </vt:variant>
      <vt:variant>
        <vt:lpwstr/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>garantf1://12042490.0/</vt:lpwstr>
      </vt:variant>
      <vt:variant>
        <vt:lpwstr/>
      </vt:variant>
      <vt:variant>
        <vt:i4>1769509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sub_411</vt:lpwstr>
      </vt:variant>
      <vt:variant>
        <vt:i4>6881312</vt:i4>
      </vt:variant>
      <vt:variant>
        <vt:i4>12</vt:i4>
      </vt:variant>
      <vt:variant>
        <vt:i4>0</vt:i4>
      </vt:variant>
      <vt:variant>
        <vt:i4>5</vt:i4>
      </vt:variant>
      <vt:variant>
        <vt:lpwstr>garantf1://3823095.740/</vt:lpwstr>
      </vt:variant>
      <vt:variant>
        <vt:lpwstr/>
      </vt:variant>
      <vt:variant>
        <vt:i4>6881319</vt:i4>
      </vt:variant>
      <vt:variant>
        <vt:i4>9</vt:i4>
      </vt:variant>
      <vt:variant>
        <vt:i4>0</vt:i4>
      </vt:variant>
      <vt:variant>
        <vt:i4>5</vt:i4>
      </vt:variant>
      <vt:variant>
        <vt:lpwstr>garantf1://3823095.730/</vt:lpwstr>
      </vt:variant>
      <vt:variant>
        <vt:lpwstr/>
      </vt:variant>
      <vt:variant>
        <vt:i4>7274532</vt:i4>
      </vt:variant>
      <vt:variant>
        <vt:i4>6</vt:i4>
      </vt:variant>
      <vt:variant>
        <vt:i4>0</vt:i4>
      </vt:variant>
      <vt:variant>
        <vt:i4>5</vt:i4>
      </vt:variant>
      <vt:variant>
        <vt:lpwstr>garantf1://3823497.700/</vt:lpwstr>
      </vt:variant>
      <vt:variant>
        <vt:lpwstr/>
      </vt:variant>
      <vt:variant>
        <vt:i4>5832731</vt:i4>
      </vt:variant>
      <vt:variant>
        <vt:i4>3</vt:i4>
      </vt:variant>
      <vt:variant>
        <vt:i4>0</vt:i4>
      </vt:variant>
      <vt:variant>
        <vt:i4>5</vt:i4>
      </vt:variant>
      <vt:variant>
        <vt:lpwstr>garantf1://5269060.0/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O_Zimina</dc:creator>
  <cp:keywords/>
  <cp:lastModifiedBy>Дубасов</cp:lastModifiedBy>
  <cp:revision>4</cp:revision>
  <cp:lastPrinted>2013-02-25T05:37:00Z</cp:lastPrinted>
  <dcterms:created xsi:type="dcterms:W3CDTF">2013-07-25T05:44:00Z</dcterms:created>
  <dcterms:modified xsi:type="dcterms:W3CDTF">2013-08-01T07:38:00Z</dcterms:modified>
</cp:coreProperties>
</file>